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09" w:rsidRDefault="00080F09" w:rsidP="00080F09">
      <w:r w:rsidRPr="00EC3905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-91440</wp:posOffset>
            </wp:positionV>
            <wp:extent cx="733425" cy="733425"/>
            <wp:effectExtent l="0" t="0" r="9525" b="9525"/>
            <wp:wrapNone/>
            <wp:docPr id="2" name="Рисунок 2" descr="http://ivrtti.ru/wp-content/themes/twentyte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vrtti.ru/wp-content/themes/twentyten/images/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75" cy="73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0F09" w:rsidRDefault="00080F09" w:rsidP="00080F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80F09" w:rsidRDefault="00080F09" w:rsidP="00080F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80F09" w:rsidRDefault="00080F09" w:rsidP="00080F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5CB4">
        <w:rPr>
          <w:rFonts w:ascii="Times New Roman" w:eastAsia="Times New Roman" w:hAnsi="Times New Roman" w:cs="Times New Roman"/>
          <w:b/>
          <w:bCs/>
          <w:sz w:val="27"/>
          <w:szCs w:val="27"/>
        </w:rPr>
        <w:t>Федеральное казенное профессиональное образовательное учреждение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Ивановский радиотехнический техникум-интернат</w:t>
      </w:r>
      <w:r w:rsidRPr="00C45C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» </w:t>
      </w:r>
    </w:p>
    <w:p w:rsidR="00080F09" w:rsidRPr="00C45CB4" w:rsidRDefault="00080F09" w:rsidP="00080F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5CB4">
        <w:rPr>
          <w:rFonts w:ascii="Times New Roman" w:eastAsia="Times New Roman" w:hAnsi="Times New Roman" w:cs="Times New Roman"/>
          <w:b/>
          <w:bCs/>
          <w:sz w:val="27"/>
          <w:szCs w:val="27"/>
        </w:rPr>
        <w:t>Министерства труда и социальной защиты Российской Федерации</w:t>
      </w:r>
    </w:p>
    <w:p w:rsidR="00080F09" w:rsidRPr="00EE2619" w:rsidRDefault="00080F09" w:rsidP="00080F09">
      <w:pPr>
        <w:spacing w:after="0" w:line="240" w:lineRule="auto"/>
        <w:ind w:right="4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E2619">
        <w:rPr>
          <w:rFonts w:ascii="Times New Roman" w:eastAsia="Times New Roman" w:hAnsi="Times New Roman" w:cs="Times New Roman"/>
          <w:bCs/>
          <w:sz w:val="27"/>
          <w:szCs w:val="27"/>
          <w:u w:val="single"/>
        </w:rPr>
        <w:t>(ФКПОУ «</w:t>
      </w:r>
      <w:r>
        <w:rPr>
          <w:rFonts w:ascii="Times New Roman" w:eastAsia="Times New Roman" w:hAnsi="Times New Roman" w:cs="Times New Roman"/>
          <w:bCs/>
          <w:sz w:val="27"/>
          <w:szCs w:val="27"/>
          <w:u w:val="single"/>
        </w:rPr>
        <w:t>ИвРТТИ</w:t>
      </w:r>
      <w:r w:rsidRPr="00EE2619">
        <w:rPr>
          <w:rFonts w:ascii="Times New Roman" w:eastAsia="Times New Roman" w:hAnsi="Times New Roman" w:cs="Times New Roman"/>
          <w:bCs/>
          <w:sz w:val="27"/>
          <w:szCs w:val="27"/>
          <w:u w:val="single"/>
        </w:rPr>
        <w:t>» Минтруда России)</w:t>
      </w:r>
    </w:p>
    <w:p w:rsidR="00080F09" w:rsidRPr="006F7AD5" w:rsidRDefault="00080F09" w:rsidP="00080F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153043</w:t>
      </w:r>
      <w:r w:rsidRPr="00C45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Ивановская область</w:t>
      </w:r>
      <w:r w:rsidRPr="00C45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C45CB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C45C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Иваново</w:t>
      </w:r>
      <w:r w:rsidRPr="00C45CB4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</w:rPr>
        <w:t>Музыкальная, д.4Тел.: (4932) 30-07-02</w:t>
      </w:r>
    </w:p>
    <w:p w:rsidR="00080F09" w:rsidRPr="009875BB" w:rsidRDefault="00080F09" w:rsidP="00080F09">
      <w:pPr>
        <w:tabs>
          <w:tab w:val="left" w:pos="-567"/>
        </w:tabs>
        <w:spacing w:after="0" w:line="240" w:lineRule="auto"/>
        <w:ind w:left="-567"/>
        <w:jc w:val="center"/>
        <w:rPr>
          <w:rStyle w:val="a7"/>
          <w:rFonts w:ascii="Times New Roman" w:hAnsi="Times New Roman" w:cs="Times New Roman"/>
          <w:bCs/>
          <w:sz w:val="21"/>
          <w:szCs w:val="21"/>
          <w:shd w:val="clear" w:color="auto" w:fill="FFFFFF"/>
        </w:rPr>
      </w:pPr>
      <w:r w:rsidRPr="00C45CB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875B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5CB4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875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C0ACD">
        <w:fldChar w:fldCharType="begin"/>
      </w:r>
      <w:r w:rsidR="00DC0ACD">
        <w:instrText>HYPERLINK "mailto:irt.iv@yandex.ru"</w:instrText>
      </w:r>
      <w:r w:rsidR="00DC0ACD">
        <w:fldChar w:fldCharType="separate"/>
      </w:r>
      <w:r w:rsidR="001A648A" w:rsidRPr="00F42B42">
        <w:rPr>
          <w:rStyle w:val="a7"/>
          <w:rFonts w:ascii="Times New Roman" w:hAnsi="Times New Roman" w:cs="Times New Roman"/>
          <w:bCs/>
          <w:sz w:val="21"/>
          <w:szCs w:val="21"/>
          <w:shd w:val="clear" w:color="auto" w:fill="FFFFFF"/>
          <w:lang w:val="en-US"/>
        </w:rPr>
        <w:t>irt</w:t>
      </w:r>
      <w:r w:rsidR="001A648A" w:rsidRPr="009875BB">
        <w:rPr>
          <w:rStyle w:val="a7"/>
          <w:rFonts w:ascii="Times New Roman" w:hAnsi="Times New Roman" w:cs="Times New Roman"/>
          <w:bCs/>
          <w:sz w:val="21"/>
          <w:szCs w:val="21"/>
          <w:shd w:val="clear" w:color="auto" w:fill="FFFFFF"/>
        </w:rPr>
        <w:t>.</w:t>
      </w:r>
      <w:r w:rsidR="001A648A" w:rsidRPr="00F42B42">
        <w:rPr>
          <w:rStyle w:val="a7"/>
          <w:rFonts w:ascii="Times New Roman" w:hAnsi="Times New Roman" w:cs="Times New Roman"/>
          <w:bCs/>
          <w:sz w:val="21"/>
          <w:szCs w:val="21"/>
          <w:shd w:val="clear" w:color="auto" w:fill="FFFFFF"/>
          <w:lang w:val="en-US"/>
        </w:rPr>
        <w:t>iv</w:t>
      </w:r>
      <w:r w:rsidR="001A648A" w:rsidRPr="009875BB">
        <w:rPr>
          <w:rStyle w:val="a7"/>
          <w:rFonts w:ascii="Times New Roman" w:hAnsi="Times New Roman" w:cs="Times New Roman"/>
          <w:bCs/>
          <w:sz w:val="21"/>
          <w:szCs w:val="21"/>
          <w:shd w:val="clear" w:color="auto" w:fill="FFFFFF"/>
        </w:rPr>
        <w:t>@</w:t>
      </w:r>
      <w:r w:rsidR="001A648A" w:rsidRPr="00F42B42">
        <w:rPr>
          <w:rStyle w:val="a7"/>
          <w:rFonts w:ascii="Times New Roman" w:hAnsi="Times New Roman" w:cs="Times New Roman"/>
          <w:bCs/>
          <w:sz w:val="21"/>
          <w:szCs w:val="21"/>
          <w:shd w:val="clear" w:color="auto" w:fill="FFFFFF"/>
          <w:lang w:val="en-US"/>
        </w:rPr>
        <w:t>yandex</w:t>
      </w:r>
      <w:r w:rsidR="001A648A" w:rsidRPr="009875BB">
        <w:rPr>
          <w:rStyle w:val="a7"/>
          <w:rFonts w:ascii="Times New Roman" w:hAnsi="Times New Roman" w:cs="Times New Roman"/>
          <w:bCs/>
          <w:sz w:val="21"/>
          <w:szCs w:val="21"/>
          <w:shd w:val="clear" w:color="auto" w:fill="FFFFFF"/>
        </w:rPr>
        <w:t>.</w:t>
      </w:r>
      <w:r w:rsidR="001A648A" w:rsidRPr="00F42B42">
        <w:rPr>
          <w:rStyle w:val="a7"/>
          <w:rFonts w:ascii="Times New Roman" w:hAnsi="Times New Roman" w:cs="Times New Roman"/>
          <w:bCs/>
          <w:sz w:val="21"/>
          <w:szCs w:val="21"/>
          <w:shd w:val="clear" w:color="auto" w:fill="FFFFFF"/>
          <w:lang w:val="en-US"/>
        </w:rPr>
        <w:t>ru</w:t>
      </w:r>
      <w:r w:rsidR="00DC0ACD">
        <w:fldChar w:fldCharType="end"/>
      </w:r>
    </w:p>
    <w:p w:rsidR="00503836" w:rsidRPr="009875BB" w:rsidRDefault="00503836" w:rsidP="00080F09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:rsidR="00503836" w:rsidRPr="003913D9" w:rsidRDefault="00503836" w:rsidP="003913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3D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03836" w:rsidRPr="003913D9" w:rsidRDefault="00503836" w:rsidP="003913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3D9">
        <w:rPr>
          <w:rFonts w:ascii="Times New Roman" w:hAnsi="Times New Roman" w:cs="Times New Roman"/>
          <w:b/>
          <w:sz w:val="28"/>
          <w:szCs w:val="28"/>
        </w:rPr>
        <w:t xml:space="preserve">о выполнении плана работы секции по </w:t>
      </w:r>
      <w:r w:rsidR="003913D9" w:rsidRPr="003913D9">
        <w:rPr>
          <w:rFonts w:ascii="Times New Roman" w:hAnsi="Times New Roman" w:cs="Times New Roman"/>
          <w:b/>
          <w:sz w:val="28"/>
          <w:szCs w:val="28"/>
        </w:rPr>
        <w:t>социальной реабилитации и воспитательной работе</w:t>
      </w:r>
      <w:r w:rsidRPr="003913D9"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учебно-методического объединения федеральных казенных профессиональных образовательных учреждений, подведомственных Министерству труда и социальной защиты Российской Федерации за 2026 год</w:t>
      </w:r>
    </w:p>
    <w:p w:rsidR="003913D9" w:rsidRDefault="003913D9" w:rsidP="00391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3D9" w:rsidRDefault="003913D9" w:rsidP="00391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913D9">
        <w:rPr>
          <w:rFonts w:ascii="Times New Roman" w:hAnsi="Times New Roman" w:cs="Times New Roman"/>
          <w:sz w:val="28"/>
          <w:szCs w:val="28"/>
        </w:rPr>
        <w:t xml:space="preserve"> соответствии с Планом</w:t>
      </w:r>
      <w:r w:rsidR="00662FD7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3913D9">
        <w:rPr>
          <w:rFonts w:ascii="Times New Roman" w:hAnsi="Times New Roman" w:cs="Times New Roman"/>
          <w:sz w:val="28"/>
          <w:szCs w:val="28"/>
        </w:rPr>
        <w:t xml:space="preserve"> учебно-методического объединения ФКПОУ Минтруда России</w:t>
      </w:r>
      <w:r w:rsidR="00662FD7">
        <w:rPr>
          <w:rFonts w:ascii="Times New Roman" w:hAnsi="Times New Roman" w:cs="Times New Roman"/>
          <w:sz w:val="28"/>
          <w:szCs w:val="28"/>
        </w:rPr>
        <w:t xml:space="preserve"> </w:t>
      </w:r>
      <w:r w:rsidRPr="003913D9">
        <w:rPr>
          <w:rFonts w:ascii="Times New Roman" w:hAnsi="Times New Roman" w:cs="Times New Roman"/>
          <w:sz w:val="28"/>
          <w:szCs w:val="28"/>
        </w:rPr>
        <w:t>на 2026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2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03836" w:rsidRPr="003913D9">
        <w:rPr>
          <w:rFonts w:ascii="Times New Roman" w:hAnsi="Times New Roman" w:cs="Times New Roman"/>
          <w:sz w:val="28"/>
          <w:szCs w:val="28"/>
        </w:rPr>
        <w:t xml:space="preserve"> рамках работы секции по </w:t>
      </w:r>
      <w:r w:rsidRPr="003913D9">
        <w:rPr>
          <w:rFonts w:ascii="Times New Roman" w:hAnsi="Times New Roman" w:cs="Times New Roman"/>
          <w:sz w:val="28"/>
          <w:szCs w:val="28"/>
        </w:rPr>
        <w:t>социальной реабилитации и воспитательной работе</w:t>
      </w:r>
      <w:r w:rsidR="009875BB">
        <w:rPr>
          <w:rFonts w:ascii="Times New Roman" w:hAnsi="Times New Roman" w:cs="Times New Roman"/>
          <w:sz w:val="28"/>
          <w:szCs w:val="28"/>
        </w:rPr>
        <w:t xml:space="preserve"> </w:t>
      </w:r>
      <w:r w:rsidR="00503836" w:rsidRPr="003913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период с 01.04.2026  по 30.04.2026</w:t>
      </w:r>
      <w:r w:rsidR="00503836" w:rsidRPr="003913D9">
        <w:rPr>
          <w:rFonts w:ascii="Times New Roman" w:hAnsi="Times New Roman" w:cs="Times New Roman"/>
          <w:sz w:val="28"/>
          <w:szCs w:val="28"/>
        </w:rPr>
        <w:t xml:space="preserve"> для обучающихся учреждений, подведомственных Минтруду России, и образовательно-реабилитационных организаций прошел </w:t>
      </w:r>
      <w:r>
        <w:rPr>
          <w:rFonts w:ascii="Times New Roman" w:hAnsi="Times New Roman" w:cs="Times New Roman"/>
          <w:sz w:val="28"/>
          <w:szCs w:val="28"/>
        </w:rPr>
        <w:t xml:space="preserve">межрегиональный фестиваль-конкурс  </w:t>
      </w:r>
      <w:r w:rsidRPr="00EE660A">
        <w:rPr>
          <w:rFonts w:ascii="Times New Roman" w:hAnsi="Times New Roman"/>
          <w:b/>
          <w:sz w:val="28"/>
          <w:szCs w:val="28"/>
          <w:lang w:eastAsia="ru-RU"/>
        </w:rPr>
        <w:t>«Мы вместе – мы едины»</w:t>
      </w:r>
      <w:r w:rsidR="00662FD7">
        <w:rPr>
          <w:rFonts w:ascii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посвященны</w:t>
      </w:r>
      <w:r w:rsidR="00662FD7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13D9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Году единства народов России</w:t>
      </w:r>
      <w:r w:rsidR="00503836" w:rsidRPr="003913D9">
        <w:rPr>
          <w:rFonts w:ascii="Times New Roman" w:hAnsi="Times New Roman" w:cs="Times New Roman"/>
          <w:sz w:val="28"/>
          <w:szCs w:val="28"/>
        </w:rPr>
        <w:t>.</w:t>
      </w:r>
    </w:p>
    <w:p w:rsidR="00662FD7" w:rsidRDefault="00503836" w:rsidP="003913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3D9">
        <w:rPr>
          <w:rFonts w:ascii="Times New Roman" w:hAnsi="Times New Roman" w:cs="Times New Roman"/>
          <w:sz w:val="28"/>
          <w:szCs w:val="28"/>
        </w:rPr>
        <w:t>Цель конкурса -</w:t>
      </w:r>
      <w:r w:rsidR="00FB594F">
        <w:rPr>
          <w:rFonts w:ascii="Times New Roman" w:hAnsi="Times New Roman" w:cs="Times New Roman"/>
          <w:sz w:val="28"/>
          <w:szCs w:val="28"/>
        </w:rPr>
        <w:t xml:space="preserve"> </w:t>
      </w:r>
      <w:r w:rsidR="003913D9" w:rsidRPr="003913D9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сохранение </w:t>
      </w:r>
      <w:r w:rsidR="003913D9" w:rsidRPr="003913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исторического </w:t>
      </w:r>
      <w:r w:rsidR="003913D9" w:rsidRPr="003913D9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>и</w:t>
      </w:r>
      <w:r w:rsidR="003913D9" w:rsidRPr="003913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культурного наследия России, </w:t>
      </w:r>
      <w:r w:rsidR="003913D9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>популяризация</w:t>
      </w:r>
      <w:r w:rsidR="00662FD7">
        <w:rPr>
          <w:rFonts w:ascii="Times New Roman" w:eastAsia="SimSun" w:hAnsi="Times New Roman" w:cs="Times New Roman"/>
          <w:bCs/>
          <w:sz w:val="28"/>
          <w:szCs w:val="28"/>
          <w:lang w:eastAsia="hi-IN" w:bidi="hi-IN"/>
        </w:rPr>
        <w:t xml:space="preserve"> </w:t>
      </w:r>
      <w:r w:rsidR="003913D9" w:rsidRPr="003913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национальных традиций </w:t>
      </w:r>
      <w:r w:rsidR="00662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662FD7" w:rsidRPr="003913D9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культурного взаимодействия народов</w:t>
      </w:r>
      <w:r w:rsidR="00662FD7" w:rsidRPr="003913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13D9" w:rsidRPr="003913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</w:t>
      </w:r>
      <w:r w:rsidR="00662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03836" w:rsidRPr="003913D9" w:rsidRDefault="00503836" w:rsidP="00391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3D9">
        <w:rPr>
          <w:rFonts w:ascii="Times New Roman" w:hAnsi="Times New Roman" w:cs="Times New Roman"/>
          <w:sz w:val="28"/>
          <w:szCs w:val="28"/>
        </w:rPr>
        <w:t>Конкурс проходил в дистанционном формате.</w:t>
      </w:r>
    </w:p>
    <w:p w:rsidR="006E0FC2" w:rsidRDefault="00503836" w:rsidP="006E0F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3D9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FB594F">
        <w:rPr>
          <w:rFonts w:ascii="Times New Roman" w:hAnsi="Times New Roman" w:cs="Times New Roman"/>
          <w:sz w:val="28"/>
          <w:szCs w:val="28"/>
        </w:rPr>
        <w:t>восемь</w:t>
      </w:r>
      <w:r w:rsidRPr="003913D9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в том числе одно учреждение из расширенного состава УМО ФКПОУ Минтруда</w:t>
      </w:r>
      <w:r w:rsidR="00662FD7">
        <w:rPr>
          <w:rFonts w:ascii="Times New Roman" w:hAnsi="Times New Roman" w:cs="Times New Roman"/>
          <w:sz w:val="28"/>
          <w:szCs w:val="28"/>
        </w:rPr>
        <w:t xml:space="preserve"> России – ГАПОУ СО «СКИПО для инвалидов и лиц с ОВЗ» (г. Саратов)</w:t>
      </w:r>
    </w:p>
    <w:p w:rsidR="006E0FC2" w:rsidRPr="006E0FC2" w:rsidRDefault="00503836" w:rsidP="006E0F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FC2">
        <w:rPr>
          <w:rFonts w:ascii="Times New Roman" w:hAnsi="Times New Roman" w:cs="Times New Roman"/>
          <w:sz w:val="28"/>
          <w:szCs w:val="28"/>
        </w:rPr>
        <w:t xml:space="preserve">Членам жюри были представлены </w:t>
      </w:r>
      <w:r w:rsidR="006E0FC2" w:rsidRPr="006E0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видеоматериалы </w:t>
      </w:r>
      <w:r w:rsidR="006E0FC2" w:rsidRPr="006E0FC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выступлений студентов с демонстрацией </w:t>
      </w:r>
      <w:r w:rsidR="006E0FC2" w:rsidRPr="006E0FC2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исполнения популярных жанров: танец, песня, стихотворение, игра на музыкальном национальном инструменте и </w:t>
      </w:r>
      <w:r w:rsidR="006E0FC2" w:rsidRPr="006E0F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национальное блюдо.</w:t>
      </w:r>
      <w:r w:rsidR="00FB59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0FC2" w:rsidRPr="006E0FC2">
        <w:rPr>
          <w:rFonts w:ascii="Times New Roman" w:hAnsi="Times New Roman" w:cs="Times New Roman"/>
          <w:color w:val="000000"/>
          <w:sz w:val="28"/>
          <w:szCs w:val="28"/>
        </w:rPr>
        <w:t xml:space="preserve">Выступления участников фестиваля-конкурса сопровождались видеорядом </w:t>
      </w:r>
      <w:r w:rsidR="006E0FC2" w:rsidRPr="006E0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национальных традиций конкретных народов России с </w:t>
      </w:r>
      <w:r w:rsidR="006E0FC2" w:rsidRPr="006E0FC2">
        <w:rPr>
          <w:rFonts w:ascii="Times New Roman" w:hAnsi="Times New Roman" w:cs="Times New Roman"/>
          <w:color w:val="000000"/>
          <w:sz w:val="28"/>
          <w:szCs w:val="28"/>
        </w:rPr>
        <w:t xml:space="preserve"> исполь</w:t>
      </w:r>
      <w:r w:rsidR="006E0FC2">
        <w:rPr>
          <w:rFonts w:ascii="Times New Roman" w:hAnsi="Times New Roman" w:cs="Times New Roman"/>
          <w:color w:val="000000"/>
          <w:sz w:val="28"/>
          <w:szCs w:val="28"/>
        </w:rPr>
        <w:t xml:space="preserve">зованием национальных костюмов и демонстрацией </w:t>
      </w:r>
      <w:r w:rsidR="006E0FC2" w:rsidRPr="006E0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</w:t>
      </w:r>
      <w:r w:rsidR="006E0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льных традиций</w:t>
      </w:r>
      <w:r w:rsidR="006E0FC2" w:rsidRPr="006E0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русского народа, народов Дагестана, казахского народа, а также узбеков</w:t>
      </w:r>
      <w:r w:rsidR="005A7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E0FC2" w:rsidRPr="006E0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цыган</w:t>
      </w:r>
      <w:r w:rsidR="00FB5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алтайцев</w:t>
      </w:r>
      <w:r w:rsidR="006E0FC2" w:rsidRPr="006E0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503836" w:rsidRPr="003913D9" w:rsidRDefault="00503836" w:rsidP="00391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3D9">
        <w:rPr>
          <w:rFonts w:ascii="Times New Roman" w:hAnsi="Times New Roman" w:cs="Times New Roman"/>
          <w:sz w:val="28"/>
          <w:szCs w:val="28"/>
        </w:rPr>
        <w:t xml:space="preserve">В своих </w:t>
      </w:r>
      <w:r w:rsidR="006E0FC2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3913D9">
        <w:rPr>
          <w:rFonts w:ascii="Times New Roman" w:hAnsi="Times New Roman" w:cs="Times New Roman"/>
          <w:sz w:val="28"/>
          <w:szCs w:val="28"/>
        </w:rPr>
        <w:t xml:space="preserve">работах участники раскрыли многообразие культурных традиций, общность исторических судеб и важность консолидации общества. Жюри отметило высокий уровень </w:t>
      </w:r>
      <w:r w:rsidR="006E0FC2">
        <w:rPr>
          <w:rFonts w:ascii="Times New Roman" w:hAnsi="Times New Roman" w:cs="Times New Roman"/>
          <w:sz w:val="28"/>
          <w:szCs w:val="28"/>
        </w:rPr>
        <w:t xml:space="preserve">творческих номеров, </w:t>
      </w:r>
      <w:r w:rsidR="006E0FC2">
        <w:rPr>
          <w:rFonts w:ascii="Tinos" w:hAnsi="Tinos"/>
          <w:color w:val="000000"/>
          <w:sz w:val="28"/>
          <w:szCs w:val="28"/>
          <w:lang w:eastAsia="ru-RU"/>
        </w:rPr>
        <w:t>полноту отражения культуры выбранного народа, использование национальных мотивов</w:t>
      </w:r>
      <w:r w:rsidR="00662FD7">
        <w:rPr>
          <w:rFonts w:ascii="Tinos" w:hAnsi="Tinos"/>
          <w:color w:val="000000"/>
          <w:sz w:val="28"/>
          <w:szCs w:val="28"/>
          <w:lang w:eastAsia="ru-RU"/>
        </w:rPr>
        <w:t xml:space="preserve"> и костюмов</w:t>
      </w:r>
      <w:r w:rsidR="006E0FC2">
        <w:rPr>
          <w:rFonts w:ascii="Tinos" w:hAnsi="Tinos"/>
          <w:color w:val="000000"/>
          <w:sz w:val="28"/>
          <w:szCs w:val="28"/>
          <w:lang w:eastAsia="ru-RU"/>
        </w:rPr>
        <w:t>,</w:t>
      </w:r>
      <w:r w:rsidR="00662FD7">
        <w:rPr>
          <w:rFonts w:ascii="Tinos" w:hAnsi="Tinos"/>
          <w:color w:val="000000"/>
          <w:sz w:val="28"/>
          <w:szCs w:val="28"/>
          <w:lang w:eastAsia="ru-RU"/>
        </w:rPr>
        <w:t xml:space="preserve"> </w:t>
      </w:r>
      <w:r w:rsidR="006E0FC2">
        <w:rPr>
          <w:rFonts w:ascii="Tinos" w:hAnsi="Tinos"/>
          <w:color w:val="000000" w:themeColor="text1"/>
          <w:sz w:val="28"/>
          <w:szCs w:val="28"/>
        </w:rPr>
        <w:t>яркость воплощения идеи</w:t>
      </w:r>
      <w:r w:rsidR="006E0FC2">
        <w:rPr>
          <w:rFonts w:ascii="Times New Roman" w:hAnsi="Times New Roman" w:cs="Times New Roman"/>
          <w:sz w:val="28"/>
          <w:szCs w:val="28"/>
        </w:rPr>
        <w:t xml:space="preserve"> каждого</w:t>
      </w:r>
      <w:r w:rsidR="00662FD7">
        <w:rPr>
          <w:rFonts w:ascii="Times New Roman" w:hAnsi="Times New Roman" w:cs="Times New Roman"/>
          <w:sz w:val="28"/>
          <w:szCs w:val="28"/>
        </w:rPr>
        <w:t xml:space="preserve"> </w:t>
      </w:r>
      <w:r w:rsidR="006E0FC2">
        <w:rPr>
          <w:rFonts w:ascii="Times New Roman" w:hAnsi="Times New Roman" w:cs="Times New Roman"/>
          <w:sz w:val="28"/>
          <w:szCs w:val="28"/>
        </w:rPr>
        <w:t>участника</w:t>
      </w:r>
      <w:r w:rsidRPr="003913D9">
        <w:rPr>
          <w:rFonts w:ascii="Times New Roman" w:hAnsi="Times New Roman" w:cs="Times New Roman"/>
          <w:sz w:val="28"/>
          <w:szCs w:val="28"/>
        </w:rPr>
        <w:t>.</w:t>
      </w:r>
    </w:p>
    <w:p w:rsidR="00503836" w:rsidRPr="00C64782" w:rsidRDefault="00503836" w:rsidP="00391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3D9">
        <w:rPr>
          <w:rFonts w:ascii="Times New Roman" w:hAnsi="Times New Roman" w:cs="Times New Roman"/>
          <w:sz w:val="28"/>
          <w:szCs w:val="28"/>
        </w:rPr>
        <w:t>Состав жюри конкурса был сформир</w:t>
      </w:r>
      <w:r w:rsidR="00B24BEF">
        <w:rPr>
          <w:rFonts w:ascii="Times New Roman" w:hAnsi="Times New Roman" w:cs="Times New Roman"/>
          <w:sz w:val="28"/>
          <w:szCs w:val="28"/>
        </w:rPr>
        <w:t xml:space="preserve">ован из профильных специалистов. </w:t>
      </w:r>
      <w:proofErr w:type="gramStart"/>
      <w:r w:rsidR="00B24BEF">
        <w:rPr>
          <w:rFonts w:ascii="Times New Roman" w:hAnsi="Times New Roman" w:cs="Times New Roman"/>
          <w:sz w:val="28"/>
          <w:szCs w:val="28"/>
        </w:rPr>
        <w:t>В</w:t>
      </w:r>
      <w:r w:rsidRPr="003913D9">
        <w:rPr>
          <w:rFonts w:ascii="Times New Roman" w:hAnsi="Times New Roman" w:cs="Times New Roman"/>
          <w:sz w:val="28"/>
          <w:szCs w:val="28"/>
        </w:rPr>
        <w:t xml:space="preserve"> него вошли эксперты в области </w:t>
      </w:r>
      <w:r w:rsidR="00B24BEF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B24BEF" w:rsidRPr="00B24BEF">
        <w:rPr>
          <w:rFonts w:ascii="Times New Roman" w:hAnsi="Times New Roman"/>
          <w:color w:val="000000" w:themeColor="text1"/>
          <w:sz w:val="28"/>
          <w:szCs w:val="28"/>
        </w:rPr>
        <w:t>ГБПОУ «Ивановский колледж культуры»</w:t>
      </w:r>
      <w:r w:rsidR="00662FD7">
        <w:rPr>
          <w:rFonts w:ascii="Times New Roman" w:hAnsi="Times New Roman"/>
          <w:color w:val="000000" w:themeColor="text1"/>
          <w:sz w:val="28"/>
          <w:szCs w:val="28"/>
        </w:rPr>
        <w:t>, в том числе</w:t>
      </w:r>
      <w:r w:rsidR="00B24BEF" w:rsidRPr="00B24BEF">
        <w:rPr>
          <w:rFonts w:ascii="Times New Roman" w:hAnsi="Times New Roman"/>
          <w:color w:val="000000" w:themeColor="text1"/>
          <w:sz w:val="28"/>
          <w:szCs w:val="28"/>
        </w:rPr>
        <w:t xml:space="preserve"> заслуженный работник культуры РФ</w:t>
      </w:r>
      <w:r w:rsidR="00662FD7">
        <w:rPr>
          <w:rFonts w:ascii="Times New Roman" w:hAnsi="Times New Roman"/>
          <w:color w:val="000000" w:themeColor="text1"/>
          <w:sz w:val="28"/>
          <w:szCs w:val="28"/>
        </w:rPr>
        <w:t xml:space="preserve"> Бабанова О.Г.</w:t>
      </w:r>
      <w:r w:rsidR="00B24BE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24BEF" w:rsidRPr="00B24BEF">
        <w:rPr>
          <w:rFonts w:ascii="Times New Roman" w:hAnsi="Times New Roman"/>
          <w:color w:val="000000" w:themeColor="text1"/>
          <w:sz w:val="28"/>
          <w:szCs w:val="28"/>
        </w:rPr>
        <w:t>почетный работник культуры Ивановской области</w:t>
      </w:r>
      <w:r w:rsidR="00662F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62FD7">
        <w:rPr>
          <w:rFonts w:ascii="Times New Roman" w:hAnsi="Times New Roman"/>
          <w:color w:val="000000" w:themeColor="text1"/>
          <w:sz w:val="28"/>
          <w:szCs w:val="28"/>
        </w:rPr>
        <w:t>Кулдышев</w:t>
      </w:r>
      <w:proofErr w:type="spellEnd"/>
      <w:r w:rsidR="00662FD7">
        <w:rPr>
          <w:rFonts w:ascii="Times New Roman" w:hAnsi="Times New Roman"/>
          <w:color w:val="000000" w:themeColor="text1"/>
          <w:sz w:val="28"/>
          <w:szCs w:val="28"/>
        </w:rPr>
        <w:t xml:space="preserve"> В.И.</w:t>
      </w:r>
      <w:r w:rsidR="00B24BE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24BEF" w:rsidRPr="00B24BEF">
        <w:rPr>
          <w:rFonts w:ascii="Times New Roman" w:hAnsi="Times New Roman"/>
          <w:color w:val="000000" w:themeColor="text1"/>
          <w:sz w:val="28"/>
          <w:szCs w:val="28"/>
        </w:rPr>
        <w:t>заведующая отделением дополнительного образования детей</w:t>
      </w:r>
      <w:r w:rsidR="00662F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62FD7">
        <w:rPr>
          <w:rFonts w:ascii="Times New Roman" w:hAnsi="Times New Roman"/>
          <w:color w:val="000000" w:themeColor="text1"/>
          <w:sz w:val="28"/>
          <w:szCs w:val="28"/>
        </w:rPr>
        <w:t>Головизина</w:t>
      </w:r>
      <w:proofErr w:type="spellEnd"/>
      <w:r w:rsidR="00662FD7">
        <w:rPr>
          <w:rFonts w:ascii="Times New Roman" w:hAnsi="Times New Roman"/>
          <w:color w:val="000000" w:themeColor="text1"/>
          <w:sz w:val="28"/>
          <w:szCs w:val="28"/>
        </w:rPr>
        <w:t xml:space="preserve"> О.Г.</w:t>
      </w:r>
      <w:r w:rsidRPr="00B24BEF">
        <w:rPr>
          <w:rFonts w:ascii="Times New Roman" w:hAnsi="Times New Roman" w:cs="Times New Roman"/>
          <w:sz w:val="28"/>
          <w:szCs w:val="28"/>
        </w:rPr>
        <w:t xml:space="preserve"> Это</w:t>
      </w:r>
      <w:r w:rsidRPr="00C64782">
        <w:rPr>
          <w:rFonts w:ascii="Times New Roman" w:hAnsi="Times New Roman" w:cs="Times New Roman"/>
          <w:sz w:val="28"/>
          <w:szCs w:val="28"/>
        </w:rPr>
        <w:t xml:space="preserve"> позволило провести </w:t>
      </w:r>
      <w:r w:rsidR="00B24BEF">
        <w:rPr>
          <w:rFonts w:ascii="Times New Roman" w:hAnsi="Times New Roman" w:cs="Times New Roman"/>
          <w:sz w:val="28"/>
          <w:szCs w:val="28"/>
        </w:rPr>
        <w:t>профессиональ</w:t>
      </w:r>
      <w:r w:rsidRPr="00C64782">
        <w:rPr>
          <w:rFonts w:ascii="Times New Roman" w:hAnsi="Times New Roman" w:cs="Times New Roman"/>
          <w:sz w:val="28"/>
          <w:szCs w:val="28"/>
        </w:rPr>
        <w:t xml:space="preserve">ную оценку </w:t>
      </w:r>
      <w:r w:rsidR="00B24BEF">
        <w:rPr>
          <w:rFonts w:ascii="Times New Roman" w:hAnsi="Times New Roman" w:cs="Times New Roman"/>
          <w:sz w:val="28"/>
          <w:szCs w:val="28"/>
        </w:rPr>
        <w:t>представленных работ</w:t>
      </w:r>
      <w:r w:rsidR="009C01FA">
        <w:rPr>
          <w:rFonts w:ascii="Times New Roman" w:hAnsi="Times New Roman" w:cs="Times New Roman"/>
          <w:sz w:val="28"/>
          <w:szCs w:val="28"/>
        </w:rPr>
        <w:t xml:space="preserve"> </w:t>
      </w:r>
      <w:r w:rsidR="00F5030D">
        <w:rPr>
          <w:rFonts w:ascii="Times New Roman" w:hAnsi="Times New Roman" w:cs="Times New Roman"/>
          <w:sz w:val="28"/>
          <w:szCs w:val="28"/>
        </w:rPr>
        <w:t xml:space="preserve">на основе  учета </w:t>
      </w:r>
      <w:r w:rsidR="009C01FA">
        <w:rPr>
          <w:rFonts w:ascii="Tinos" w:hAnsi="Tinos"/>
          <w:color w:val="000000"/>
          <w:sz w:val="28"/>
          <w:szCs w:val="28"/>
          <w:lang w:eastAsia="ru-RU"/>
        </w:rPr>
        <w:t>использования</w:t>
      </w:r>
      <w:r w:rsidR="00B24BEF">
        <w:rPr>
          <w:rFonts w:ascii="Tinos" w:hAnsi="Tinos"/>
          <w:color w:val="000000"/>
          <w:sz w:val="28"/>
          <w:szCs w:val="28"/>
          <w:lang w:eastAsia="ru-RU"/>
        </w:rPr>
        <w:t xml:space="preserve"> национальных мотивов,</w:t>
      </w:r>
      <w:r w:rsidR="00F5030D">
        <w:rPr>
          <w:rFonts w:ascii="Tinos" w:hAnsi="Tinos"/>
          <w:color w:val="000000"/>
          <w:sz w:val="28"/>
          <w:szCs w:val="28"/>
          <w:lang w:eastAsia="ru-RU"/>
        </w:rPr>
        <w:t xml:space="preserve"> </w:t>
      </w:r>
      <w:r w:rsidR="009C01FA">
        <w:rPr>
          <w:rFonts w:ascii="Tinos" w:hAnsi="Tinos"/>
          <w:color w:val="000000"/>
          <w:sz w:val="28"/>
          <w:szCs w:val="28"/>
          <w:lang w:eastAsia="ru-RU"/>
        </w:rPr>
        <w:t>сохранения</w:t>
      </w:r>
      <w:r w:rsidR="00B24BEF">
        <w:rPr>
          <w:rFonts w:ascii="Tinos" w:hAnsi="Tinos"/>
          <w:color w:val="000000"/>
          <w:sz w:val="28"/>
          <w:szCs w:val="28"/>
          <w:lang w:eastAsia="ru-RU"/>
        </w:rPr>
        <w:t xml:space="preserve"> национального колорита,</w:t>
      </w:r>
      <w:r w:rsidR="00F5030D">
        <w:rPr>
          <w:rFonts w:ascii="Tinos" w:hAnsi="Tinos"/>
          <w:color w:val="000000"/>
          <w:sz w:val="28"/>
          <w:szCs w:val="28"/>
          <w:lang w:eastAsia="ru-RU"/>
        </w:rPr>
        <w:t xml:space="preserve"> </w:t>
      </w:r>
      <w:r w:rsidR="00B24BEF" w:rsidRPr="00B24BEF">
        <w:rPr>
          <w:rStyle w:val="FontStyle77"/>
          <w:b w:val="0"/>
          <w:i w:val="0"/>
          <w:color w:val="000000" w:themeColor="text1"/>
          <w:sz w:val="28"/>
          <w:szCs w:val="28"/>
        </w:rPr>
        <w:t>преемствен</w:t>
      </w:r>
      <w:r w:rsidR="009C01FA">
        <w:rPr>
          <w:rStyle w:val="FontStyle77"/>
          <w:rFonts w:ascii="Tinos" w:hAnsi="Tinos"/>
          <w:b w:val="0"/>
          <w:i w:val="0"/>
          <w:color w:val="000000" w:themeColor="text1"/>
          <w:sz w:val="28"/>
          <w:szCs w:val="28"/>
        </w:rPr>
        <w:t>ности</w:t>
      </w:r>
      <w:r w:rsidR="00B24BEF" w:rsidRPr="00B24BEF">
        <w:rPr>
          <w:rStyle w:val="FontStyle77"/>
          <w:rFonts w:ascii="Tinos" w:hAnsi="Tinos"/>
          <w:b w:val="0"/>
          <w:i w:val="0"/>
          <w:color w:val="000000" w:themeColor="text1"/>
          <w:sz w:val="28"/>
          <w:szCs w:val="28"/>
        </w:rPr>
        <w:t xml:space="preserve"> традиции</w:t>
      </w:r>
      <w:r w:rsidRPr="00C64782">
        <w:rPr>
          <w:rFonts w:ascii="Times New Roman" w:hAnsi="Times New Roman" w:cs="Times New Roman"/>
          <w:sz w:val="28"/>
          <w:szCs w:val="28"/>
        </w:rPr>
        <w:t xml:space="preserve">, </w:t>
      </w:r>
      <w:r w:rsidR="009C01FA">
        <w:rPr>
          <w:rFonts w:ascii="Times New Roman" w:hAnsi="Times New Roman" w:cs="Times New Roman"/>
          <w:sz w:val="28"/>
          <w:szCs w:val="28"/>
        </w:rPr>
        <w:t>а также визуальной эстетики</w:t>
      </w:r>
      <w:r w:rsidRPr="00C6478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64782">
        <w:rPr>
          <w:rFonts w:ascii="Times New Roman" w:hAnsi="Times New Roman" w:cs="Times New Roman"/>
          <w:sz w:val="28"/>
          <w:szCs w:val="28"/>
        </w:rPr>
        <w:t xml:space="preserve"> </w:t>
      </w:r>
      <w:r w:rsidR="009C01FA">
        <w:rPr>
          <w:rFonts w:ascii="Times New Roman" w:hAnsi="Times New Roman" w:cs="Times New Roman"/>
          <w:sz w:val="28"/>
          <w:szCs w:val="28"/>
        </w:rPr>
        <w:t xml:space="preserve">исследовательского </w:t>
      </w:r>
      <w:r w:rsidR="009C01F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сопровождения творческих номеров</w:t>
      </w:r>
      <w:r w:rsidRPr="00C64782">
        <w:rPr>
          <w:rFonts w:ascii="Times New Roman" w:hAnsi="Times New Roman" w:cs="Times New Roman"/>
          <w:sz w:val="28"/>
          <w:szCs w:val="28"/>
        </w:rPr>
        <w:t>, что определило победителей.</w:t>
      </w:r>
    </w:p>
    <w:p w:rsidR="00503836" w:rsidRPr="00C64782" w:rsidRDefault="00503836" w:rsidP="0050383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78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24BEF">
        <w:rPr>
          <w:rFonts w:ascii="Times New Roman" w:hAnsi="Times New Roman" w:cs="Times New Roman"/>
          <w:sz w:val="28"/>
          <w:szCs w:val="28"/>
        </w:rPr>
        <w:t>фестиваля-конкурса</w:t>
      </w:r>
      <w:r w:rsidR="0043523B">
        <w:rPr>
          <w:rFonts w:ascii="Times New Roman" w:hAnsi="Times New Roman" w:cs="Times New Roman"/>
          <w:sz w:val="28"/>
          <w:szCs w:val="28"/>
        </w:rPr>
        <w:t xml:space="preserve"> </w:t>
      </w:r>
      <w:r w:rsidRPr="00C64782">
        <w:rPr>
          <w:rFonts w:ascii="Times New Roman" w:hAnsi="Times New Roman" w:cs="Times New Roman"/>
          <w:sz w:val="28"/>
          <w:szCs w:val="28"/>
        </w:rPr>
        <w:t>жюри определило победителей и призеров. Призовые места распределились следующим образом:</w:t>
      </w:r>
    </w:p>
    <w:p w:rsidR="00503836" w:rsidRPr="005A7619" w:rsidRDefault="00503836" w:rsidP="00503836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A7619">
        <w:rPr>
          <w:rFonts w:ascii="Times New Roman" w:hAnsi="Times New Roman" w:cs="Times New Roman"/>
          <w:sz w:val="28"/>
          <w:szCs w:val="28"/>
        </w:rPr>
        <w:t>I место -2</w:t>
      </w:r>
      <w:r w:rsidR="003913D9" w:rsidRPr="005A7619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5A7619">
        <w:rPr>
          <w:rFonts w:ascii="Times New Roman" w:hAnsi="Times New Roman" w:cs="Times New Roman"/>
          <w:sz w:val="28"/>
          <w:szCs w:val="28"/>
        </w:rPr>
        <w:t>;</w:t>
      </w:r>
    </w:p>
    <w:p w:rsidR="00503836" w:rsidRPr="005A7619" w:rsidRDefault="00503836" w:rsidP="00503836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A7619">
        <w:rPr>
          <w:rFonts w:ascii="Times New Roman" w:hAnsi="Times New Roman" w:cs="Times New Roman"/>
          <w:sz w:val="28"/>
          <w:szCs w:val="28"/>
        </w:rPr>
        <w:t>II место -</w:t>
      </w:r>
      <w:r w:rsidR="003913D9" w:rsidRPr="005A7619">
        <w:rPr>
          <w:rFonts w:ascii="Times New Roman" w:hAnsi="Times New Roman" w:cs="Times New Roman"/>
          <w:sz w:val="28"/>
          <w:szCs w:val="28"/>
        </w:rPr>
        <w:t>2 участника</w:t>
      </w:r>
      <w:r w:rsidRPr="005A7619">
        <w:rPr>
          <w:rFonts w:ascii="Times New Roman" w:hAnsi="Times New Roman" w:cs="Times New Roman"/>
          <w:sz w:val="28"/>
          <w:szCs w:val="28"/>
        </w:rPr>
        <w:t>;</w:t>
      </w:r>
    </w:p>
    <w:p w:rsidR="00503836" w:rsidRPr="00C64782" w:rsidRDefault="00503836" w:rsidP="00503836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A7619">
        <w:rPr>
          <w:rFonts w:ascii="Times New Roman" w:hAnsi="Times New Roman" w:cs="Times New Roman"/>
          <w:sz w:val="28"/>
          <w:szCs w:val="28"/>
        </w:rPr>
        <w:t>III место -</w:t>
      </w:r>
      <w:r w:rsidR="005A7619">
        <w:rPr>
          <w:rFonts w:ascii="Times New Roman" w:hAnsi="Times New Roman" w:cs="Times New Roman"/>
          <w:sz w:val="28"/>
          <w:szCs w:val="28"/>
        </w:rPr>
        <w:t>4</w:t>
      </w:r>
      <w:r w:rsidR="003913D9" w:rsidRPr="005A7619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5A7619">
        <w:rPr>
          <w:rFonts w:ascii="Times New Roman" w:hAnsi="Times New Roman" w:cs="Times New Roman"/>
          <w:sz w:val="28"/>
          <w:szCs w:val="28"/>
        </w:rPr>
        <w:t>.</w:t>
      </w:r>
    </w:p>
    <w:p w:rsidR="00C60770" w:rsidRDefault="00C60770" w:rsidP="00C60770">
      <w:pPr>
        <w:shd w:val="clear" w:color="auto" w:fill="FFFFFF"/>
        <w:spacing w:before="30" w:after="30" w:line="360" w:lineRule="auto"/>
        <w:ind w:firstLine="708"/>
        <w:jc w:val="both"/>
      </w:pPr>
      <w:r w:rsidRPr="00C60770">
        <w:rPr>
          <w:rFonts w:ascii="Times New Roman" w:hAnsi="Times New Roman" w:cs="Times New Roman"/>
          <w:sz w:val="28"/>
          <w:szCs w:val="28"/>
        </w:rPr>
        <w:t>Цель</w:t>
      </w:r>
      <w:r w:rsidRPr="00C6077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и задачи </w:t>
      </w:r>
      <w:r w:rsidRPr="00C60770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C6077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достигнуты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4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мероприятия  участник</w:t>
      </w:r>
      <w:r w:rsidR="00FA4B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B4E">
        <w:rPr>
          <w:rFonts w:ascii="Times New Roman" w:hAnsi="Times New Roman"/>
          <w:color w:val="000000" w:themeColor="text1"/>
          <w:sz w:val="28"/>
          <w:szCs w:val="28"/>
        </w:rPr>
        <w:t xml:space="preserve">продемонстрировали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уважение и интерес к </w:t>
      </w:r>
      <w:r w:rsidR="00FA4B4E">
        <w:rPr>
          <w:rFonts w:ascii="Times New Roman" w:hAnsi="Times New Roman"/>
          <w:color w:val="000000" w:themeColor="text1"/>
          <w:sz w:val="28"/>
          <w:szCs w:val="28"/>
        </w:rPr>
        <w:t xml:space="preserve">историческому наследию, национальным традициям  и </w:t>
      </w:r>
      <w:r>
        <w:rPr>
          <w:rFonts w:ascii="Times New Roman" w:hAnsi="Times New Roman"/>
          <w:color w:val="000000" w:themeColor="text1"/>
          <w:sz w:val="28"/>
          <w:szCs w:val="28"/>
        </w:rPr>
        <w:t>богатому многообразию культур</w:t>
      </w:r>
      <w:r w:rsidR="00FA4B4E">
        <w:rPr>
          <w:rFonts w:ascii="Times New Roman" w:hAnsi="Times New Roman"/>
          <w:color w:val="000000" w:themeColor="text1"/>
          <w:sz w:val="28"/>
          <w:szCs w:val="28"/>
        </w:rPr>
        <w:t xml:space="preserve"> России.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Популяризация народного искусства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творчества осуществлялась посредствам танцев, песен, </w:t>
      </w:r>
      <w:r w:rsidR="00FA4B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использования</w:t>
      </w:r>
      <w:r w:rsidR="007663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музыкальны</w:t>
      </w:r>
      <w:r w:rsidR="00FA4B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="007663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инструмент</w:t>
      </w:r>
      <w:r w:rsidR="00FA4B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совместном </w:t>
      </w:r>
      <w:r w:rsidR="00F50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своими родными</w:t>
      </w:r>
      <w:r w:rsidR="00F503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приготовлении</w:t>
      </w:r>
      <w:proofErr w:type="gramEnd"/>
      <w:r w:rsidR="00F50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7663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ациональных блюд</w:t>
      </w:r>
      <w:r w:rsidR="00FA4B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F50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03836" w:rsidRPr="00766361" w:rsidRDefault="00766361" w:rsidP="00766361">
      <w:pPr>
        <w:shd w:val="clear" w:color="auto" w:fill="FFFFFF"/>
        <w:spacing w:before="30" w:after="30" w:line="360" w:lineRule="auto"/>
        <w:ind w:firstLine="708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Все э</w:t>
      </w:r>
      <w:r w:rsidR="00503836" w:rsidRPr="00C64782">
        <w:rPr>
          <w:rFonts w:ascii="Times New Roman" w:hAnsi="Times New Roman" w:cs="Times New Roman"/>
          <w:sz w:val="28"/>
          <w:szCs w:val="28"/>
        </w:rPr>
        <w:t xml:space="preserve">то является </w:t>
      </w:r>
      <w:r>
        <w:rPr>
          <w:rFonts w:ascii="Times New Roman" w:hAnsi="Times New Roman" w:cs="Times New Roman"/>
          <w:sz w:val="28"/>
          <w:szCs w:val="28"/>
        </w:rPr>
        <w:t>неотъемлем</w:t>
      </w:r>
      <w:r w:rsidR="00503836" w:rsidRPr="00C64782">
        <w:rPr>
          <w:rFonts w:ascii="Times New Roman" w:hAnsi="Times New Roman" w:cs="Times New Roman"/>
          <w:sz w:val="28"/>
          <w:szCs w:val="28"/>
        </w:rPr>
        <w:t>ой частью 2026 года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0" w:name="_GoBack"/>
      <w:r w:rsidRPr="00766361">
        <w:rPr>
          <w:rFonts w:ascii="Times New Roman" w:hAnsi="Times New Roman" w:cs="Times New Roman"/>
          <w:b/>
          <w:sz w:val="28"/>
          <w:szCs w:val="28"/>
        </w:rPr>
        <w:t>года дружбы, взаимопонимания и единства</w:t>
      </w:r>
      <w:r w:rsidR="00503836" w:rsidRPr="00766361">
        <w:rPr>
          <w:rFonts w:ascii="Times New Roman" w:hAnsi="Times New Roman" w:cs="Times New Roman"/>
          <w:b/>
          <w:sz w:val="28"/>
          <w:szCs w:val="28"/>
        </w:rPr>
        <w:t>!</w:t>
      </w:r>
    </w:p>
    <w:bookmarkEnd w:id="0"/>
    <w:p w:rsidR="00283F4F" w:rsidRDefault="00283F4F" w:rsidP="00C60770">
      <w:pPr>
        <w:spacing w:line="360" w:lineRule="auto"/>
      </w:pPr>
    </w:p>
    <w:sectPr w:rsidR="00283F4F" w:rsidSect="00EA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B080E"/>
    <w:multiLevelType w:val="hybridMultilevel"/>
    <w:tmpl w:val="EEF02358"/>
    <w:lvl w:ilvl="0" w:tplc="B2422C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17325F"/>
    <w:multiLevelType w:val="multilevel"/>
    <w:tmpl w:val="5B50A382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nsid w:val="6A1D2F96"/>
    <w:multiLevelType w:val="hybridMultilevel"/>
    <w:tmpl w:val="B26686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76C7"/>
    <w:rsid w:val="00080F09"/>
    <w:rsid w:val="000950BF"/>
    <w:rsid w:val="001858B5"/>
    <w:rsid w:val="001A648A"/>
    <w:rsid w:val="00232173"/>
    <w:rsid w:val="002476C7"/>
    <w:rsid w:val="00283F4F"/>
    <w:rsid w:val="00344CFB"/>
    <w:rsid w:val="003913D9"/>
    <w:rsid w:val="003F2C90"/>
    <w:rsid w:val="0043523B"/>
    <w:rsid w:val="004A00DE"/>
    <w:rsid w:val="00503836"/>
    <w:rsid w:val="005A7619"/>
    <w:rsid w:val="005F2ED9"/>
    <w:rsid w:val="00662FD7"/>
    <w:rsid w:val="006A563A"/>
    <w:rsid w:val="006E0334"/>
    <w:rsid w:val="006E0FC2"/>
    <w:rsid w:val="00766361"/>
    <w:rsid w:val="00895D1E"/>
    <w:rsid w:val="008D6112"/>
    <w:rsid w:val="008E0338"/>
    <w:rsid w:val="00907392"/>
    <w:rsid w:val="0092025E"/>
    <w:rsid w:val="0094355A"/>
    <w:rsid w:val="009812E5"/>
    <w:rsid w:val="009875BB"/>
    <w:rsid w:val="009C01FA"/>
    <w:rsid w:val="00A43620"/>
    <w:rsid w:val="00AA1FFA"/>
    <w:rsid w:val="00B24BEF"/>
    <w:rsid w:val="00BB408B"/>
    <w:rsid w:val="00C60770"/>
    <w:rsid w:val="00C613E7"/>
    <w:rsid w:val="00D41B96"/>
    <w:rsid w:val="00D92597"/>
    <w:rsid w:val="00DC0ACD"/>
    <w:rsid w:val="00E52EB6"/>
    <w:rsid w:val="00EA1616"/>
    <w:rsid w:val="00EE660A"/>
    <w:rsid w:val="00F5030D"/>
    <w:rsid w:val="00FA4B4E"/>
    <w:rsid w:val="00FB5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0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392"/>
    <w:rPr>
      <w:b/>
      <w:bCs/>
    </w:rPr>
  </w:style>
  <w:style w:type="paragraph" w:styleId="a5">
    <w:name w:val="header"/>
    <w:basedOn w:val="a"/>
    <w:link w:val="a6"/>
    <w:uiPriority w:val="99"/>
    <w:unhideWhenUsed/>
    <w:rsid w:val="00907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7392"/>
  </w:style>
  <w:style w:type="character" w:styleId="a7">
    <w:name w:val="Hyperlink"/>
    <w:basedOn w:val="a0"/>
    <w:uiPriority w:val="99"/>
    <w:unhideWhenUsed/>
    <w:rsid w:val="0090739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0739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9">
    <w:name w:val="Table Grid"/>
    <w:basedOn w:val="a1"/>
    <w:uiPriority w:val="59"/>
    <w:rsid w:val="00AA1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7">
    <w:name w:val="Font Style77"/>
    <w:qFormat/>
    <w:rsid w:val="00B24BEF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12AA-34A0-491E-ABBF-CDA60679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2026-04-29T08:36:00Z</dcterms:created>
  <dcterms:modified xsi:type="dcterms:W3CDTF">2026-04-29T08:37:00Z</dcterms:modified>
</cp:coreProperties>
</file>