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24" w:rsidRDefault="00564624">
      <w:pPr>
        <w:rPr>
          <w:b/>
          <w:sz w:val="24"/>
          <w:szCs w:val="24"/>
        </w:rPr>
      </w:pPr>
      <w:r w:rsidRPr="00564624">
        <w:rPr>
          <w:b/>
          <w:sz w:val="24"/>
          <w:szCs w:val="24"/>
        </w:rPr>
        <w:t xml:space="preserve">Концепция развития </w:t>
      </w:r>
      <w:r w:rsidR="00305D3E" w:rsidRPr="00305D3E">
        <w:rPr>
          <w:b/>
          <w:sz w:val="24"/>
          <w:szCs w:val="24"/>
        </w:rPr>
        <w:t xml:space="preserve">образовательных учреждений, подведомственных Минтруду России </w:t>
      </w:r>
      <w:r w:rsidR="000C0F0E">
        <w:rPr>
          <w:b/>
          <w:sz w:val="24"/>
          <w:szCs w:val="24"/>
        </w:rPr>
        <w:t>в</w:t>
      </w:r>
      <w:r w:rsidRPr="00564624">
        <w:rPr>
          <w:b/>
          <w:sz w:val="24"/>
          <w:szCs w:val="24"/>
        </w:rPr>
        <w:t xml:space="preserve"> области </w:t>
      </w:r>
      <w:proofErr w:type="spellStart"/>
      <w:r w:rsidRPr="00564624">
        <w:rPr>
          <w:b/>
          <w:sz w:val="24"/>
          <w:szCs w:val="24"/>
        </w:rPr>
        <w:t>цифровизации</w:t>
      </w:r>
      <w:proofErr w:type="spellEnd"/>
    </w:p>
    <w:p w:rsidR="000C0F0E" w:rsidRPr="000C0F0E" w:rsidRDefault="000C0F0E" w:rsidP="007D2C54">
      <w:pPr>
        <w:spacing w:after="0"/>
        <w:ind w:left="5670"/>
        <w:jc w:val="right"/>
        <w:rPr>
          <w:sz w:val="24"/>
          <w:szCs w:val="24"/>
        </w:rPr>
      </w:pPr>
      <w:r w:rsidRPr="000C0F0E">
        <w:rPr>
          <w:sz w:val="24"/>
          <w:szCs w:val="24"/>
        </w:rPr>
        <w:t>Проект рассмотрен и утвержден на заседании</w:t>
      </w:r>
      <w:r w:rsidR="007D2C54">
        <w:rPr>
          <w:sz w:val="24"/>
          <w:szCs w:val="24"/>
        </w:rPr>
        <w:t xml:space="preserve"> </w:t>
      </w:r>
      <w:r w:rsidRPr="000C0F0E">
        <w:rPr>
          <w:sz w:val="24"/>
          <w:szCs w:val="24"/>
        </w:rPr>
        <w:t xml:space="preserve">секции №6 УМО </w:t>
      </w:r>
      <w:r w:rsidR="007D2C54">
        <w:rPr>
          <w:sz w:val="24"/>
          <w:szCs w:val="24"/>
        </w:rPr>
        <w:t xml:space="preserve">образовательных учреждений </w:t>
      </w:r>
      <w:r w:rsidRPr="000C0F0E">
        <w:rPr>
          <w:sz w:val="24"/>
          <w:szCs w:val="24"/>
        </w:rPr>
        <w:t>Минтруда России</w:t>
      </w:r>
      <w:r>
        <w:rPr>
          <w:sz w:val="24"/>
          <w:szCs w:val="24"/>
        </w:rPr>
        <w:t xml:space="preserve"> 30.04.2021</w:t>
      </w:r>
    </w:p>
    <w:p w:rsidR="00014B78" w:rsidRPr="00564624" w:rsidRDefault="00E37035">
      <w:pPr>
        <w:rPr>
          <w:b/>
          <w:sz w:val="24"/>
          <w:szCs w:val="24"/>
        </w:rPr>
      </w:pPr>
      <w:r w:rsidRPr="00564624">
        <w:rPr>
          <w:b/>
          <w:sz w:val="24"/>
          <w:szCs w:val="24"/>
        </w:rPr>
        <w:t>Введение</w:t>
      </w:r>
    </w:p>
    <w:p w:rsidR="00C96BA5" w:rsidRDefault="00C96BA5" w:rsidP="00C96BA5">
      <w:pPr>
        <w:rPr>
          <w:sz w:val="24"/>
          <w:szCs w:val="24"/>
        </w:rPr>
      </w:pPr>
      <w:r w:rsidRPr="00564624">
        <w:rPr>
          <w:sz w:val="24"/>
          <w:szCs w:val="24"/>
        </w:rPr>
        <w:t xml:space="preserve">Происходящее сегодня бурное развитие цифровых технологий оказывает значимое влияние на все сферы деятельности, включая сферу образования. Задача создания новой технологической основы для развития экономики и социальной сферы, а именно повышение качества жизни граждан на основе широкого применения цифровых технологий, ставит перед системой образования новые вызовы. Наиболее эффективный ответ на эти вызовы - цифровая трансформация отрасли образования в целом, которая должна затрагивать широкий круг вопросов, включая </w:t>
      </w:r>
      <w:proofErr w:type="spellStart"/>
      <w:r w:rsidRPr="00564624">
        <w:rPr>
          <w:sz w:val="24"/>
          <w:szCs w:val="24"/>
        </w:rPr>
        <w:t>цифровизацию</w:t>
      </w:r>
      <w:proofErr w:type="spellEnd"/>
      <w:r w:rsidRPr="00564624">
        <w:rPr>
          <w:sz w:val="24"/>
          <w:szCs w:val="24"/>
        </w:rPr>
        <w:t xml:space="preserve"> управляющих, поддерживающих и операционных процессов, создание новых процедур и регламентов работы и совершенствование уже существующих, внедрение в образовательных организациях и отрасли в целом подходов управления, основанного на использовании данных, использовании инструментов и сервисов электронного правительства, внедрение цифровых инструментов специализированного, учебного и общего назначения. Такая цифровая трансформация должна соответствовать целям и задачам федерального проекта "Цифровая образовательная среда" национального проекта "Образование".  Основной целью происходящих и планируемых сегодня изменений, связанных с цифровой трансформацией образования является осуществление перехода к массовому качественному образованию, направленного на всестороннее развитии личности учащегося</w:t>
      </w:r>
      <w:r w:rsidR="00315784" w:rsidRPr="00564624">
        <w:rPr>
          <w:sz w:val="24"/>
          <w:szCs w:val="24"/>
        </w:rPr>
        <w:t>[</w:t>
      </w:r>
      <w:r w:rsidR="0094627A" w:rsidRPr="00564624">
        <w:rPr>
          <w:sz w:val="24"/>
          <w:szCs w:val="24"/>
        </w:rPr>
        <w:t>3</w:t>
      </w:r>
      <w:r w:rsidR="00315784" w:rsidRPr="00564624">
        <w:rPr>
          <w:sz w:val="24"/>
          <w:szCs w:val="24"/>
        </w:rPr>
        <w:t>]</w:t>
      </w:r>
      <w:r w:rsidRPr="00564624">
        <w:rPr>
          <w:sz w:val="24"/>
          <w:szCs w:val="24"/>
        </w:rPr>
        <w:t xml:space="preserve">. Одной из задач для решения поставленной цели является  </w:t>
      </w:r>
      <w:r w:rsidR="00315784" w:rsidRPr="00564624">
        <w:rPr>
          <w:sz w:val="24"/>
          <w:szCs w:val="24"/>
        </w:rPr>
        <w:t xml:space="preserve">обновление </w:t>
      </w:r>
      <w:r w:rsidRPr="00564624">
        <w:rPr>
          <w:sz w:val="24"/>
          <w:szCs w:val="24"/>
        </w:rPr>
        <w:t xml:space="preserve">цифровой инфраструктуры современной общеобразовательной организации. </w:t>
      </w:r>
      <w:proofErr w:type="gramStart"/>
      <w:r w:rsidRPr="00564624">
        <w:rPr>
          <w:sz w:val="24"/>
          <w:szCs w:val="24"/>
        </w:rPr>
        <w:t>Создание инфраструктурных условий (цифровое оборудование, сети передачи данных и доступ в Интернет, наличие в специализированных цифровых средств учебного назначения, наличие программных продуктов, наличие доступа к сервисам универсального и учебного назначения)</w:t>
      </w:r>
      <w:r w:rsidR="00315784" w:rsidRPr="00564624">
        <w:rPr>
          <w:sz w:val="24"/>
          <w:szCs w:val="24"/>
        </w:rPr>
        <w:t>, позволит решать  задачи цифровой трансформации</w:t>
      </w:r>
      <w:r w:rsidRPr="00564624">
        <w:rPr>
          <w:sz w:val="24"/>
          <w:szCs w:val="24"/>
        </w:rPr>
        <w:t>.</w:t>
      </w:r>
      <w:proofErr w:type="gramEnd"/>
    </w:p>
    <w:p w:rsidR="003B6082" w:rsidRPr="003B6082" w:rsidRDefault="00506C0D" w:rsidP="003B6082">
      <w:pPr>
        <w:rPr>
          <w:sz w:val="24"/>
          <w:szCs w:val="24"/>
        </w:rPr>
      </w:pPr>
      <w:r>
        <w:rPr>
          <w:sz w:val="24"/>
          <w:szCs w:val="24"/>
        </w:rPr>
        <w:t>Целями разработки и внедрения данного проекта являются:</w:t>
      </w:r>
    </w:p>
    <w:p w:rsidR="003B6082" w:rsidRPr="00506C0D" w:rsidRDefault="003B6082" w:rsidP="00506C0D">
      <w:pPr>
        <w:pStyle w:val="a3"/>
        <w:numPr>
          <w:ilvl w:val="0"/>
          <w:numId w:val="4"/>
        </w:numPr>
        <w:rPr>
          <w:sz w:val="24"/>
          <w:szCs w:val="24"/>
        </w:rPr>
      </w:pPr>
      <w:r w:rsidRPr="00506C0D">
        <w:rPr>
          <w:sz w:val="24"/>
          <w:szCs w:val="24"/>
        </w:rPr>
        <w:t xml:space="preserve">подготовка специалистов, обладающих ключевыми компетенциями </w:t>
      </w:r>
      <w:r w:rsidR="00506C0D">
        <w:rPr>
          <w:sz w:val="24"/>
          <w:szCs w:val="24"/>
        </w:rPr>
        <w:t xml:space="preserve">современной </w:t>
      </w:r>
      <w:r w:rsidRPr="00506C0D">
        <w:rPr>
          <w:sz w:val="24"/>
          <w:szCs w:val="24"/>
        </w:rPr>
        <w:t>цифровой экономики;</w:t>
      </w:r>
    </w:p>
    <w:p w:rsidR="003B6082" w:rsidRPr="00506C0D" w:rsidRDefault="003B6082" w:rsidP="00506C0D">
      <w:pPr>
        <w:pStyle w:val="a3"/>
        <w:numPr>
          <w:ilvl w:val="0"/>
          <w:numId w:val="4"/>
        </w:numPr>
        <w:rPr>
          <w:sz w:val="24"/>
          <w:szCs w:val="24"/>
        </w:rPr>
      </w:pPr>
      <w:r w:rsidRPr="00506C0D">
        <w:rPr>
          <w:sz w:val="24"/>
          <w:szCs w:val="24"/>
        </w:rPr>
        <w:t>повышение имиджа и привлекательности образовательн</w:t>
      </w:r>
      <w:r w:rsidR="00506C0D">
        <w:rPr>
          <w:sz w:val="24"/>
          <w:szCs w:val="24"/>
        </w:rPr>
        <w:t>ых</w:t>
      </w:r>
      <w:r w:rsidRPr="00506C0D">
        <w:rPr>
          <w:sz w:val="24"/>
          <w:szCs w:val="24"/>
        </w:rPr>
        <w:t xml:space="preserve"> учреждени</w:t>
      </w:r>
      <w:r w:rsidR="00506C0D">
        <w:rPr>
          <w:sz w:val="24"/>
          <w:szCs w:val="24"/>
        </w:rPr>
        <w:t>й</w:t>
      </w:r>
      <w:r w:rsidRPr="00506C0D">
        <w:rPr>
          <w:sz w:val="24"/>
          <w:szCs w:val="24"/>
        </w:rPr>
        <w:t>;</w:t>
      </w:r>
    </w:p>
    <w:p w:rsidR="003B6082" w:rsidRPr="00506C0D" w:rsidRDefault="003B6082" w:rsidP="00506C0D">
      <w:pPr>
        <w:pStyle w:val="a3"/>
        <w:numPr>
          <w:ilvl w:val="0"/>
          <w:numId w:val="4"/>
        </w:numPr>
        <w:rPr>
          <w:sz w:val="24"/>
          <w:szCs w:val="24"/>
        </w:rPr>
      </w:pPr>
      <w:r w:rsidRPr="00506C0D">
        <w:rPr>
          <w:sz w:val="24"/>
          <w:szCs w:val="24"/>
        </w:rPr>
        <w:t>создание и внедрение цифровой образовательной среды, а также обеспечение реализации цифровой трансформации образовательной деятельности;</w:t>
      </w:r>
    </w:p>
    <w:p w:rsidR="003B6082" w:rsidRPr="00506C0D" w:rsidRDefault="003B6082" w:rsidP="00506C0D">
      <w:pPr>
        <w:pStyle w:val="a3"/>
        <w:numPr>
          <w:ilvl w:val="0"/>
          <w:numId w:val="4"/>
        </w:numPr>
        <w:rPr>
          <w:sz w:val="24"/>
          <w:szCs w:val="24"/>
        </w:rPr>
      </w:pPr>
      <w:r w:rsidRPr="00506C0D">
        <w:rPr>
          <w:sz w:val="24"/>
          <w:szCs w:val="24"/>
        </w:rPr>
        <w:t xml:space="preserve">повышение качества освоения профессиональных образовательных программ </w:t>
      </w:r>
      <w:proofErr w:type="gramStart"/>
      <w:r w:rsidRPr="00506C0D">
        <w:rPr>
          <w:sz w:val="24"/>
          <w:szCs w:val="24"/>
        </w:rPr>
        <w:t>обучающимися</w:t>
      </w:r>
      <w:proofErr w:type="gramEnd"/>
      <w:r w:rsidRPr="00506C0D">
        <w:rPr>
          <w:sz w:val="24"/>
          <w:szCs w:val="24"/>
        </w:rPr>
        <w:t xml:space="preserve"> за счет применения электронного обучения и дистанционных образовательных технологий;</w:t>
      </w:r>
    </w:p>
    <w:p w:rsidR="003B6082" w:rsidRPr="00506C0D" w:rsidRDefault="003B6082" w:rsidP="00506C0D">
      <w:pPr>
        <w:pStyle w:val="a3"/>
        <w:numPr>
          <w:ilvl w:val="0"/>
          <w:numId w:val="4"/>
        </w:numPr>
        <w:rPr>
          <w:sz w:val="24"/>
          <w:szCs w:val="24"/>
        </w:rPr>
      </w:pPr>
      <w:r w:rsidRPr="00506C0D">
        <w:rPr>
          <w:sz w:val="24"/>
          <w:szCs w:val="24"/>
        </w:rPr>
        <w:lastRenderedPageBreak/>
        <w:t>обеспечение доступности получения среднего профессионального образования инвалидами и лицами с ограниченными возможностями здоровья с учетом психофизического развития, индивидуальных возможностей и состояния здоровья.</w:t>
      </w:r>
    </w:p>
    <w:p w:rsidR="003B6082" w:rsidRDefault="009A68EB" w:rsidP="00C96BA5">
      <w:pPr>
        <w:rPr>
          <w:sz w:val="24"/>
          <w:szCs w:val="24"/>
        </w:rPr>
      </w:pPr>
      <w:r>
        <w:rPr>
          <w:sz w:val="24"/>
          <w:szCs w:val="24"/>
        </w:rPr>
        <w:t>Цели данного проекта могут быть достигнуты, решение</w:t>
      </w:r>
      <w:r w:rsidR="00A35FF2">
        <w:rPr>
          <w:sz w:val="24"/>
          <w:szCs w:val="24"/>
        </w:rPr>
        <w:t>м</w:t>
      </w:r>
      <w:r>
        <w:rPr>
          <w:sz w:val="24"/>
          <w:szCs w:val="24"/>
        </w:rPr>
        <w:t xml:space="preserve"> следующих задач:</w:t>
      </w:r>
    </w:p>
    <w:p w:rsidR="009A68EB" w:rsidRPr="009A68EB" w:rsidRDefault="009A68EB" w:rsidP="009A68EB">
      <w:pPr>
        <w:pStyle w:val="a3"/>
        <w:numPr>
          <w:ilvl w:val="0"/>
          <w:numId w:val="5"/>
        </w:numPr>
        <w:rPr>
          <w:sz w:val="24"/>
          <w:szCs w:val="24"/>
        </w:rPr>
      </w:pPr>
      <w:r w:rsidRPr="009A68EB">
        <w:rPr>
          <w:sz w:val="24"/>
          <w:szCs w:val="24"/>
        </w:rPr>
        <w:t xml:space="preserve">Развитие цифровой инфраструктуры подведомственных </w:t>
      </w:r>
      <w:r w:rsidR="007D2C54">
        <w:rPr>
          <w:sz w:val="24"/>
          <w:szCs w:val="24"/>
        </w:rPr>
        <w:t>образовательных учреждений.</w:t>
      </w:r>
      <w:r w:rsidRPr="009A68EB">
        <w:rPr>
          <w:sz w:val="24"/>
          <w:szCs w:val="24"/>
        </w:rPr>
        <w:t xml:space="preserve"> </w:t>
      </w:r>
    </w:p>
    <w:p w:rsidR="009A68EB" w:rsidRDefault="0089591E" w:rsidP="0089591E">
      <w:pPr>
        <w:pStyle w:val="a3"/>
        <w:numPr>
          <w:ilvl w:val="0"/>
          <w:numId w:val="5"/>
        </w:numPr>
        <w:rPr>
          <w:sz w:val="24"/>
          <w:szCs w:val="24"/>
        </w:rPr>
      </w:pPr>
      <w:r w:rsidRPr="0089591E">
        <w:rPr>
          <w:sz w:val="24"/>
          <w:szCs w:val="24"/>
        </w:rPr>
        <w:t xml:space="preserve">Развитие системы цифровой коммуникации подведомственных </w:t>
      </w:r>
      <w:r w:rsidR="007D2C54">
        <w:rPr>
          <w:sz w:val="24"/>
          <w:szCs w:val="24"/>
        </w:rPr>
        <w:t>образовательных учреждений.</w:t>
      </w:r>
    </w:p>
    <w:p w:rsidR="0089591E" w:rsidRDefault="0089591E" w:rsidP="0089591E">
      <w:pPr>
        <w:pStyle w:val="a3"/>
        <w:numPr>
          <w:ilvl w:val="0"/>
          <w:numId w:val="5"/>
        </w:numPr>
        <w:rPr>
          <w:sz w:val="24"/>
          <w:szCs w:val="24"/>
        </w:rPr>
      </w:pPr>
      <w:r w:rsidRPr="0089591E">
        <w:rPr>
          <w:sz w:val="24"/>
          <w:szCs w:val="24"/>
        </w:rPr>
        <w:t>Внедрение элементов доступной среды</w:t>
      </w:r>
    </w:p>
    <w:p w:rsidR="0089591E" w:rsidRPr="0089591E" w:rsidRDefault="00A35FF2" w:rsidP="0089591E">
      <w:pPr>
        <w:pStyle w:val="a3"/>
        <w:numPr>
          <w:ilvl w:val="0"/>
          <w:numId w:val="5"/>
        </w:numPr>
        <w:rPr>
          <w:sz w:val="24"/>
          <w:szCs w:val="24"/>
        </w:rPr>
      </w:pPr>
      <w:r>
        <w:rPr>
          <w:sz w:val="24"/>
          <w:szCs w:val="24"/>
        </w:rPr>
        <w:t>Приобретение о</w:t>
      </w:r>
      <w:r w:rsidR="0089591E" w:rsidRPr="0089591E">
        <w:rPr>
          <w:sz w:val="24"/>
          <w:szCs w:val="24"/>
        </w:rPr>
        <w:t>борудовани</w:t>
      </w:r>
      <w:r>
        <w:rPr>
          <w:sz w:val="24"/>
          <w:szCs w:val="24"/>
        </w:rPr>
        <w:t>я</w:t>
      </w:r>
      <w:r w:rsidR="0089591E" w:rsidRPr="0089591E">
        <w:rPr>
          <w:sz w:val="24"/>
          <w:szCs w:val="24"/>
        </w:rPr>
        <w:t xml:space="preserve"> для проведения </w:t>
      </w:r>
      <w:proofErr w:type="spellStart"/>
      <w:r w:rsidR="0089591E" w:rsidRPr="0089591E">
        <w:rPr>
          <w:sz w:val="24"/>
          <w:szCs w:val="24"/>
        </w:rPr>
        <w:t>демо</w:t>
      </w:r>
      <w:proofErr w:type="spellEnd"/>
      <w:r w:rsidR="0089591E" w:rsidRPr="0089591E">
        <w:rPr>
          <w:sz w:val="24"/>
          <w:szCs w:val="24"/>
        </w:rPr>
        <w:t>-экзаменов по компетенциям</w:t>
      </w:r>
      <w:r w:rsidR="0089591E">
        <w:rPr>
          <w:sz w:val="24"/>
          <w:szCs w:val="24"/>
        </w:rPr>
        <w:t>, реализуемы</w:t>
      </w:r>
      <w:r w:rsidR="00CD4FEE">
        <w:rPr>
          <w:sz w:val="24"/>
          <w:szCs w:val="24"/>
        </w:rPr>
        <w:t>м</w:t>
      </w:r>
      <w:r w:rsidR="0089591E">
        <w:rPr>
          <w:sz w:val="24"/>
          <w:szCs w:val="24"/>
        </w:rPr>
        <w:t xml:space="preserve"> в </w:t>
      </w:r>
      <w:r w:rsidR="007D2C54">
        <w:rPr>
          <w:sz w:val="24"/>
          <w:szCs w:val="24"/>
        </w:rPr>
        <w:t>образовательных учреждениях</w:t>
      </w:r>
      <w:r w:rsidR="0089591E" w:rsidRPr="0089591E">
        <w:rPr>
          <w:sz w:val="24"/>
          <w:szCs w:val="24"/>
        </w:rPr>
        <w:t xml:space="preserve"> </w:t>
      </w:r>
      <w:r w:rsidR="000B317F">
        <w:rPr>
          <w:sz w:val="24"/>
          <w:szCs w:val="24"/>
        </w:rPr>
        <w:t>Минтруда России</w:t>
      </w:r>
    </w:p>
    <w:p w:rsidR="0089591E" w:rsidRPr="0089591E" w:rsidRDefault="0089591E" w:rsidP="0089591E">
      <w:pPr>
        <w:pStyle w:val="a3"/>
        <w:numPr>
          <w:ilvl w:val="0"/>
          <w:numId w:val="5"/>
        </w:numPr>
        <w:rPr>
          <w:sz w:val="24"/>
          <w:szCs w:val="24"/>
        </w:rPr>
      </w:pPr>
      <w:r w:rsidRPr="0089591E">
        <w:rPr>
          <w:sz w:val="24"/>
          <w:szCs w:val="24"/>
        </w:rPr>
        <w:t xml:space="preserve"> Создание </w:t>
      </w:r>
      <w:r w:rsidR="000C0F0E">
        <w:rPr>
          <w:sz w:val="24"/>
          <w:szCs w:val="24"/>
        </w:rPr>
        <w:t xml:space="preserve">инновационного </w:t>
      </w:r>
      <w:r w:rsidRPr="0089591E">
        <w:rPr>
          <w:sz w:val="24"/>
          <w:szCs w:val="24"/>
        </w:rPr>
        <w:t xml:space="preserve">студенческого технопарка для развития научно-технического творчества студентов  </w:t>
      </w:r>
    </w:p>
    <w:p w:rsidR="009A68EB" w:rsidRPr="00564624" w:rsidRDefault="009A68EB" w:rsidP="00C96BA5">
      <w:pPr>
        <w:rPr>
          <w:sz w:val="24"/>
          <w:szCs w:val="24"/>
        </w:rPr>
      </w:pPr>
    </w:p>
    <w:p w:rsidR="00C96BA5" w:rsidRPr="00564624" w:rsidRDefault="00C96BA5" w:rsidP="00C96BA5">
      <w:pPr>
        <w:pStyle w:val="a3"/>
        <w:numPr>
          <w:ilvl w:val="0"/>
          <w:numId w:val="1"/>
        </w:numPr>
        <w:rPr>
          <w:b/>
          <w:sz w:val="24"/>
          <w:szCs w:val="24"/>
        </w:rPr>
      </w:pPr>
      <w:r w:rsidRPr="00564624">
        <w:rPr>
          <w:b/>
          <w:sz w:val="24"/>
          <w:szCs w:val="24"/>
        </w:rPr>
        <w:t xml:space="preserve">Развитие цифровой инфраструктуры </w:t>
      </w:r>
      <w:r w:rsidR="007D2C54">
        <w:rPr>
          <w:b/>
          <w:sz w:val="24"/>
          <w:szCs w:val="24"/>
        </w:rPr>
        <w:t>образовательных учреждений,</w:t>
      </w:r>
      <w:r w:rsidR="003B6082">
        <w:rPr>
          <w:b/>
          <w:sz w:val="24"/>
          <w:szCs w:val="24"/>
        </w:rPr>
        <w:t xml:space="preserve"> подведомственных </w:t>
      </w:r>
      <w:r w:rsidR="007D2C54">
        <w:rPr>
          <w:b/>
          <w:sz w:val="24"/>
          <w:szCs w:val="24"/>
        </w:rPr>
        <w:t>Минтруду России</w:t>
      </w:r>
    </w:p>
    <w:p w:rsidR="0094627A" w:rsidRPr="00564624" w:rsidRDefault="0094627A" w:rsidP="0094627A">
      <w:pPr>
        <w:rPr>
          <w:sz w:val="24"/>
          <w:szCs w:val="24"/>
        </w:rPr>
      </w:pPr>
      <w:r w:rsidRPr="00564624">
        <w:rPr>
          <w:sz w:val="24"/>
          <w:szCs w:val="24"/>
        </w:rPr>
        <w:t xml:space="preserve">В статье 16. «Реализация образовательных программ с применением электронного обучения и дистанционных образовательных технологий»  Федерального закона </w:t>
      </w:r>
      <w:r w:rsidR="00564624">
        <w:rPr>
          <w:sz w:val="24"/>
          <w:szCs w:val="24"/>
        </w:rPr>
        <w:t>№273</w:t>
      </w:r>
      <w:r w:rsidRPr="00564624">
        <w:rPr>
          <w:sz w:val="24"/>
          <w:szCs w:val="24"/>
        </w:rPr>
        <w:t xml:space="preserve"> "Об образовании в Российской Федерации" говорится:  </w:t>
      </w:r>
      <w:proofErr w:type="gramStart"/>
      <w:r w:rsidRPr="00564624">
        <w:rPr>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обучающихся».[1]</w:t>
      </w:r>
      <w:proofErr w:type="gramEnd"/>
    </w:p>
    <w:p w:rsidR="00C96BA5" w:rsidRDefault="00315784" w:rsidP="002D2880">
      <w:pPr>
        <w:rPr>
          <w:sz w:val="24"/>
          <w:szCs w:val="24"/>
        </w:rPr>
      </w:pPr>
      <w:r w:rsidRPr="00564624">
        <w:rPr>
          <w:sz w:val="24"/>
          <w:szCs w:val="24"/>
        </w:rPr>
        <w:t xml:space="preserve">Перечень оборудования для </w:t>
      </w:r>
      <w:r w:rsidR="007E54F2" w:rsidRPr="00564624">
        <w:rPr>
          <w:sz w:val="24"/>
          <w:szCs w:val="24"/>
        </w:rPr>
        <w:t xml:space="preserve">создания такой информационно-образовательной </w:t>
      </w:r>
      <w:bookmarkStart w:id="0" w:name="_GoBack"/>
      <w:bookmarkEnd w:id="0"/>
      <w:r w:rsidRPr="00564624">
        <w:rPr>
          <w:sz w:val="24"/>
          <w:szCs w:val="24"/>
        </w:rPr>
        <w:t>составлен на основании п</w:t>
      </w:r>
      <w:r w:rsidR="00C96BA5" w:rsidRPr="00564624">
        <w:rPr>
          <w:sz w:val="24"/>
          <w:szCs w:val="24"/>
        </w:rPr>
        <w:t>исьм</w:t>
      </w:r>
      <w:r w:rsidRPr="00564624">
        <w:rPr>
          <w:sz w:val="24"/>
          <w:szCs w:val="24"/>
        </w:rPr>
        <w:t>а</w:t>
      </w:r>
      <w:r w:rsidR="00C96BA5" w:rsidRPr="00564624">
        <w:rPr>
          <w:sz w:val="24"/>
          <w:szCs w:val="24"/>
        </w:rPr>
        <w:t xml:space="preserve"> </w:t>
      </w:r>
      <w:proofErr w:type="spellStart"/>
      <w:r w:rsidR="00C96BA5" w:rsidRPr="00564624">
        <w:rPr>
          <w:sz w:val="24"/>
          <w:szCs w:val="24"/>
        </w:rPr>
        <w:t>Минпросвещения</w:t>
      </w:r>
      <w:proofErr w:type="spellEnd"/>
      <w:r w:rsidR="00C96BA5" w:rsidRPr="00564624">
        <w:rPr>
          <w:sz w:val="24"/>
          <w:szCs w:val="24"/>
        </w:rPr>
        <w:t xml:space="preserve"> России от 16.04.2019 N МР-507/02 «О направлении уточненного перечня примерного оборудования для внедрения целевой модели цифровой образовательной среды в общеобразовательных организациях и профессиональных общеобразовательных организациях</w:t>
      </w:r>
      <w:r w:rsidR="0095676F" w:rsidRPr="00564624">
        <w:rPr>
          <w:sz w:val="24"/>
          <w:szCs w:val="24"/>
        </w:rPr>
        <w:t>»</w:t>
      </w:r>
      <w:r w:rsidRPr="00564624">
        <w:rPr>
          <w:sz w:val="24"/>
          <w:szCs w:val="24"/>
        </w:rPr>
        <w:t>.</w:t>
      </w:r>
      <w:r w:rsidR="007E54F2" w:rsidRPr="00564624">
        <w:rPr>
          <w:sz w:val="24"/>
          <w:szCs w:val="24"/>
        </w:rPr>
        <w:t xml:space="preserve"> Перечень </w:t>
      </w:r>
      <w:r w:rsidR="006B1EBD" w:rsidRPr="00564624">
        <w:rPr>
          <w:sz w:val="24"/>
          <w:szCs w:val="24"/>
        </w:rPr>
        <w:t xml:space="preserve">оборудования </w:t>
      </w:r>
      <w:r w:rsidR="007E54F2" w:rsidRPr="00564624">
        <w:rPr>
          <w:sz w:val="24"/>
          <w:szCs w:val="24"/>
        </w:rPr>
        <w:t>приведен в приложении 1.</w:t>
      </w:r>
    </w:p>
    <w:p w:rsidR="00CD4FEE" w:rsidRPr="00CD4FEE" w:rsidRDefault="00CD4FEE" w:rsidP="00CD4FEE">
      <w:pPr>
        <w:pStyle w:val="a3"/>
        <w:numPr>
          <w:ilvl w:val="0"/>
          <w:numId w:val="1"/>
        </w:numPr>
        <w:rPr>
          <w:b/>
          <w:sz w:val="24"/>
          <w:szCs w:val="24"/>
        </w:rPr>
      </w:pPr>
      <w:r w:rsidRPr="00CD4FEE">
        <w:rPr>
          <w:b/>
          <w:sz w:val="24"/>
          <w:szCs w:val="24"/>
        </w:rPr>
        <w:t xml:space="preserve">Развитие системы цифровой коммуникации подведомственных </w:t>
      </w:r>
      <w:r w:rsidR="007D2C54">
        <w:rPr>
          <w:b/>
          <w:sz w:val="24"/>
          <w:szCs w:val="24"/>
        </w:rPr>
        <w:t>образовательных учреждений</w:t>
      </w:r>
    </w:p>
    <w:p w:rsidR="00CD4FEE" w:rsidRPr="00564624" w:rsidRDefault="00CD4FEE" w:rsidP="00CD4FEE">
      <w:pPr>
        <w:rPr>
          <w:sz w:val="24"/>
          <w:szCs w:val="24"/>
        </w:rPr>
      </w:pPr>
      <w:r w:rsidRPr="00564624">
        <w:rPr>
          <w:sz w:val="24"/>
          <w:szCs w:val="24"/>
        </w:rPr>
        <w:t xml:space="preserve">С приходом ИКТ (информационно-коммуникационных технологий), и, шире - цифровых технологий, коммуникация стала трансформироваться с точки зрения своих </w:t>
      </w:r>
      <w:r w:rsidRPr="00564624">
        <w:rPr>
          <w:sz w:val="24"/>
          <w:szCs w:val="24"/>
        </w:rPr>
        <w:lastRenderedPageBreak/>
        <w:t xml:space="preserve">характеристик: пространственно-временных, внутренних структурных, характеристик организации знаков/символов и опосредствования передачи значений и смыслов. В образовании необходимо выделять технологические решения обеспечения и/или создания коммуникации и обеспечивающие собственно образовательный процесс. К таким технологическим решениям относятся: </w:t>
      </w:r>
    </w:p>
    <w:p w:rsidR="00CD4FEE" w:rsidRDefault="00CD4FEE" w:rsidP="00CD4FEE">
      <w:pPr>
        <w:rPr>
          <w:sz w:val="24"/>
          <w:szCs w:val="24"/>
        </w:rPr>
      </w:pPr>
      <w:r w:rsidRPr="00564624">
        <w:rPr>
          <w:sz w:val="24"/>
          <w:szCs w:val="24"/>
        </w:rPr>
        <w:t xml:space="preserve">-технология </w:t>
      </w:r>
      <w:proofErr w:type="spellStart"/>
      <w:r w:rsidRPr="00564624">
        <w:rPr>
          <w:sz w:val="24"/>
          <w:szCs w:val="24"/>
        </w:rPr>
        <w:t>вебинара</w:t>
      </w:r>
      <w:proofErr w:type="spellEnd"/>
      <w:r w:rsidRPr="00564624">
        <w:rPr>
          <w:sz w:val="24"/>
          <w:szCs w:val="24"/>
        </w:rPr>
        <w:t xml:space="preserve"> предоставляет возможность односторонней трансляции</w:t>
      </w:r>
      <w:r w:rsidR="001A255A">
        <w:rPr>
          <w:sz w:val="24"/>
          <w:szCs w:val="24"/>
        </w:rPr>
        <w:t xml:space="preserve"> </w:t>
      </w:r>
      <w:r w:rsidRPr="00564624">
        <w:rPr>
          <w:sz w:val="24"/>
          <w:szCs w:val="24"/>
        </w:rPr>
        <w:t>видеопотока от</w:t>
      </w:r>
      <w:r>
        <w:rPr>
          <w:sz w:val="24"/>
          <w:szCs w:val="24"/>
        </w:rPr>
        <w:t xml:space="preserve"> </w:t>
      </w:r>
      <w:r w:rsidRPr="00564624">
        <w:rPr>
          <w:sz w:val="24"/>
          <w:szCs w:val="24"/>
        </w:rPr>
        <w:t xml:space="preserve">одного или нескольких преподавателей. </w:t>
      </w:r>
    </w:p>
    <w:p w:rsidR="00CD4FEE" w:rsidRPr="00564624" w:rsidRDefault="00CD4FEE" w:rsidP="00CD4FEE">
      <w:pPr>
        <w:rPr>
          <w:sz w:val="24"/>
          <w:szCs w:val="24"/>
        </w:rPr>
      </w:pPr>
      <w:r w:rsidRPr="00564624">
        <w:rPr>
          <w:sz w:val="24"/>
          <w:szCs w:val="24"/>
        </w:rPr>
        <w:t xml:space="preserve">-синхронные форматы онлайн-образования, такие как онлайн-лекции и видеоконференции. Могут быть использованы для реализации сетевых программ, проведения занятий для географически удаленных учащихся, например  занятия в режиме видеоконференции, проведение семинаров с удаленными участниками[3]. </w:t>
      </w:r>
    </w:p>
    <w:p w:rsidR="00AE7319" w:rsidRDefault="00CD4FEE" w:rsidP="00CD4FEE">
      <w:pPr>
        <w:rPr>
          <w:sz w:val="24"/>
          <w:szCs w:val="24"/>
        </w:rPr>
      </w:pPr>
      <w:r w:rsidRPr="00564624">
        <w:rPr>
          <w:sz w:val="24"/>
          <w:szCs w:val="24"/>
        </w:rPr>
        <w:t>Реализация  таких технологий не возможна без современной системы</w:t>
      </w:r>
      <w:r w:rsidR="00AE7319">
        <w:rPr>
          <w:sz w:val="24"/>
          <w:szCs w:val="24"/>
        </w:rPr>
        <w:t xml:space="preserve"> </w:t>
      </w:r>
      <w:r w:rsidRPr="00564624">
        <w:rPr>
          <w:sz w:val="24"/>
          <w:szCs w:val="24"/>
        </w:rPr>
        <w:t>видео</w:t>
      </w:r>
      <w:r>
        <w:rPr>
          <w:sz w:val="24"/>
          <w:szCs w:val="24"/>
        </w:rPr>
        <w:t>к</w:t>
      </w:r>
      <w:r w:rsidRPr="00564624">
        <w:rPr>
          <w:sz w:val="24"/>
          <w:szCs w:val="24"/>
        </w:rPr>
        <w:t xml:space="preserve">онференцсвязи. </w:t>
      </w:r>
    </w:p>
    <w:p w:rsidR="00CD4FEE" w:rsidRPr="00564624" w:rsidRDefault="00305D3E" w:rsidP="00CD4FEE">
      <w:pPr>
        <w:rPr>
          <w:sz w:val="24"/>
          <w:szCs w:val="24"/>
        </w:rPr>
      </w:pPr>
      <w:r>
        <w:rPr>
          <w:sz w:val="24"/>
          <w:szCs w:val="24"/>
        </w:rPr>
        <w:t>Кроме этого, при проведении соревнований «</w:t>
      </w:r>
      <w:proofErr w:type="spellStart"/>
      <w:r>
        <w:rPr>
          <w:sz w:val="24"/>
          <w:szCs w:val="24"/>
        </w:rPr>
        <w:t>Абилимпикс</w:t>
      </w:r>
      <w:proofErr w:type="spellEnd"/>
      <w:r>
        <w:rPr>
          <w:sz w:val="24"/>
          <w:szCs w:val="24"/>
        </w:rPr>
        <w:t xml:space="preserve">» в дистанционном формате возникла необходимость в трансляции </w:t>
      </w:r>
      <w:r w:rsidR="00AE7319">
        <w:rPr>
          <w:sz w:val="24"/>
          <w:szCs w:val="24"/>
        </w:rPr>
        <w:t xml:space="preserve">потокового видео. Для этого </w:t>
      </w:r>
      <w:proofErr w:type="gramStart"/>
      <w:r w:rsidR="00AE7319">
        <w:rPr>
          <w:sz w:val="24"/>
          <w:szCs w:val="24"/>
        </w:rPr>
        <w:t>необходимы</w:t>
      </w:r>
      <w:proofErr w:type="gramEnd"/>
      <w:r w:rsidR="00AE7319">
        <w:rPr>
          <w:sz w:val="24"/>
          <w:szCs w:val="24"/>
        </w:rPr>
        <w:t xml:space="preserve"> качественные </w:t>
      </w:r>
      <w:r w:rsidR="00AE7319">
        <w:rPr>
          <w:sz w:val="24"/>
          <w:szCs w:val="24"/>
          <w:lang w:val="en-US"/>
        </w:rPr>
        <w:t>IP</w:t>
      </w:r>
      <w:r w:rsidR="00AE7319" w:rsidRPr="00AE7319">
        <w:rPr>
          <w:sz w:val="24"/>
          <w:szCs w:val="24"/>
        </w:rPr>
        <w:t>-</w:t>
      </w:r>
      <w:r w:rsidR="00AE7319">
        <w:rPr>
          <w:sz w:val="24"/>
          <w:szCs w:val="24"/>
        </w:rPr>
        <w:t xml:space="preserve">камеры.  </w:t>
      </w:r>
      <w:r w:rsidR="00CD4FEE" w:rsidRPr="00564624">
        <w:rPr>
          <w:sz w:val="24"/>
          <w:szCs w:val="24"/>
        </w:rPr>
        <w:t xml:space="preserve">Примерный перечень оборудования для </w:t>
      </w:r>
      <w:r w:rsidR="0087007A">
        <w:rPr>
          <w:sz w:val="24"/>
          <w:szCs w:val="24"/>
        </w:rPr>
        <w:t xml:space="preserve">развития </w:t>
      </w:r>
      <w:r w:rsidR="00CD4FEE" w:rsidRPr="00564624">
        <w:rPr>
          <w:sz w:val="24"/>
          <w:szCs w:val="24"/>
        </w:rPr>
        <w:t xml:space="preserve">системы </w:t>
      </w:r>
      <w:proofErr w:type="gramStart"/>
      <w:r w:rsidR="00CD4FEE" w:rsidRPr="00564624">
        <w:rPr>
          <w:sz w:val="24"/>
          <w:szCs w:val="24"/>
        </w:rPr>
        <w:t>видео-конференцсвязи</w:t>
      </w:r>
      <w:proofErr w:type="gramEnd"/>
      <w:r w:rsidR="00CD4FEE" w:rsidRPr="00564624">
        <w:rPr>
          <w:sz w:val="24"/>
          <w:szCs w:val="24"/>
        </w:rPr>
        <w:t xml:space="preserve"> </w:t>
      </w:r>
      <w:r w:rsidR="00A12363">
        <w:rPr>
          <w:sz w:val="24"/>
          <w:szCs w:val="24"/>
        </w:rPr>
        <w:t xml:space="preserve">образовательных учреждений </w:t>
      </w:r>
      <w:r w:rsidR="00CD4FEE" w:rsidRPr="00564624">
        <w:rPr>
          <w:sz w:val="24"/>
          <w:szCs w:val="24"/>
        </w:rPr>
        <w:t>для реализации технологий дистанционного обучения приведен в приложении 2.</w:t>
      </w:r>
    </w:p>
    <w:p w:rsidR="007D5F21" w:rsidRPr="00CD4FEE" w:rsidRDefault="007D5F21" w:rsidP="00CD4FEE">
      <w:pPr>
        <w:pStyle w:val="a3"/>
        <w:numPr>
          <w:ilvl w:val="0"/>
          <w:numId w:val="1"/>
        </w:numPr>
        <w:rPr>
          <w:b/>
          <w:sz w:val="24"/>
          <w:szCs w:val="24"/>
        </w:rPr>
      </w:pPr>
      <w:r w:rsidRPr="00CD4FEE">
        <w:rPr>
          <w:b/>
          <w:sz w:val="24"/>
          <w:szCs w:val="24"/>
        </w:rPr>
        <w:t>Внедрение элементов доступной среды</w:t>
      </w:r>
      <w:r w:rsidR="00E639F7" w:rsidRPr="00CD4FEE">
        <w:rPr>
          <w:b/>
          <w:sz w:val="24"/>
          <w:szCs w:val="24"/>
        </w:rPr>
        <w:t xml:space="preserve">  </w:t>
      </w:r>
    </w:p>
    <w:p w:rsidR="00D3765C" w:rsidRPr="00564624" w:rsidRDefault="007D5F21" w:rsidP="00D3765C">
      <w:pPr>
        <w:rPr>
          <w:sz w:val="24"/>
          <w:szCs w:val="24"/>
        </w:rPr>
      </w:pPr>
      <w:r w:rsidRPr="00564624">
        <w:rPr>
          <w:sz w:val="24"/>
          <w:szCs w:val="24"/>
        </w:rPr>
        <w:t xml:space="preserve">Современная цифровая инфраструктура образовательной организации должна быть адаптирована к использованию </w:t>
      </w:r>
      <w:r w:rsidR="00D3765C" w:rsidRPr="00564624">
        <w:rPr>
          <w:sz w:val="24"/>
          <w:szCs w:val="24"/>
        </w:rPr>
        <w:t>обучающимися-инвалидами с учетом особенностей психофизического развития, индивидуальных возможностей и состояния здоровья таких обучающихся. В целях доступности получения образования инвалидами  могут быть использованы специальные технические средства</w:t>
      </w:r>
      <w:r w:rsidR="00564624">
        <w:rPr>
          <w:sz w:val="24"/>
          <w:szCs w:val="24"/>
        </w:rPr>
        <w:t>:</w:t>
      </w:r>
    </w:p>
    <w:p w:rsidR="00D3765C" w:rsidRPr="00564624" w:rsidRDefault="00D3765C" w:rsidP="00D3765C">
      <w:pPr>
        <w:rPr>
          <w:sz w:val="24"/>
          <w:szCs w:val="24"/>
        </w:rPr>
      </w:pPr>
      <w:r w:rsidRPr="00564624">
        <w:rPr>
          <w:sz w:val="24"/>
          <w:szCs w:val="24"/>
        </w:rPr>
        <w:t>- для инвалидов по зрению;</w:t>
      </w:r>
    </w:p>
    <w:p w:rsidR="00D3765C" w:rsidRPr="00564624" w:rsidRDefault="00D3765C" w:rsidP="00D3765C">
      <w:pPr>
        <w:rPr>
          <w:sz w:val="24"/>
          <w:szCs w:val="24"/>
        </w:rPr>
      </w:pPr>
      <w:r w:rsidRPr="00564624">
        <w:rPr>
          <w:sz w:val="24"/>
          <w:szCs w:val="24"/>
        </w:rPr>
        <w:t>- для инвалидов по слуху;</w:t>
      </w:r>
    </w:p>
    <w:p w:rsidR="00D3765C" w:rsidRPr="00564624" w:rsidRDefault="00D3765C" w:rsidP="00D3765C">
      <w:pPr>
        <w:rPr>
          <w:sz w:val="24"/>
          <w:szCs w:val="24"/>
        </w:rPr>
      </w:pPr>
      <w:r w:rsidRPr="00564624">
        <w:rPr>
          <w:sz w:val="24"/>
          <w:szCs w:val="24"/>
        </w:rPr>
        <w:t>- для инвалидов, имеющих нарушения опорно-двигательного аппарата.</w:t>
      </w:r>
    </w:p>
    <w:p w:rsidR="007D5F21" w:rsidRDefault="007D5F21" w:rsidP="00D3765C">
      <w:pPr>
        <w:rPr>
          <w:sz w:val="24"/>
          <w:szCs w:val="24"/>
        </w:rPr>
      </w:pPr>
      <w:r w:rsidRPr="00564624">
        <w:rPr>
          <w:sz w:val="24"/>
          <w:szCs w:val="24"/>
        </w:rPr>
        <w:t xml:space="preserve">Примерный </w:t>
      </w:r>
      <w:r w:rsidR="00D3765C" w:rsidRPr="00564624">
        <w:rPr>
          <w:sz w:val="24"/>
          <w:szCs w:val="24"/>
        </w:rPr>
        <w:t xml:space="preserve">перечень </w:t>
      </w:r>
      <w:r w:rsidRPr="00564624">
        <w:rPr>
          <w:sz w:val="24"/>
          <w:szCs w:val="24"/>
        </w:rPr>
        <w:t>элементов доступной среды</w:t>
      </w:r>
      <w:r w:rsidR="00D3765C" w:rsidRPr="00564624">
        <w:rPr>
          <w:sz w:val="24"/>
          <w:szCs w:val="24"/>
        </w:rPr>
        <w:t xml:space="preserve"> для использования цифровой образовательной среды организации</w:t>
      </w:r>
      <w:r w:rsidR="007E54F2" w:rsidRPr="00564624">
        <w:rPr>
          <w:sz w:val="24"/>
          <w:szCs w:val="24"/>
        </w:rPr>
        <w:t xml:space="preserve"> приведен в приложении 3.</w:t>
      </w:r>
      <w:r w:rsidRPr="00564624">
        <w:rPr>
          <w:sz w:val="24"/>
          <w:szCs w:val="24"/>
        </w:rPr>
        <w:t xml:space="preserve"> </w:t>
      </w:r>
    </w:p>
    <w:p w:rsidR="00CD4FEE" w:rsidRPr="00CD4FEE" w:rsidRDefault="00CD4FEE" w:rsidP="00CD4FEE">
      <w:pPr>
        <w:pStyle w:val="a3"/>
        <w:numPr>
          <w:ilvl w:val="0"/>
          <w:numId w:val="1"/>
        </w:numPr>
        <w:rPr>
          <w:b/>
          <w:sz w:val="24"/>
          <w:szCs w:val="24"/>
        </w:rPr>
      </w:pPr>
      <w:r w:rsidRPr="00CD4FEE">
        <w:rPr>
          <w:b/>
          <w:sz w:val="24"/>
          <w:szCs w:val="24"/>
        </w:rPr>
        <w:t>Оборудование для проведения демо</w:t>
      </w:r>
      <w:r w:rsidR="003217CA">
        <w:rPr>
          <w:b/>
          <w:sz w:val="24"/>
          <w:szCs w:val="24"/>
        </w:rPr>
        <w:t xml:space="preserve">нстрационных </w:t>
      </w:r>
      <w:r w:rsidRPr="00CD4FEE">
        <w:rPr>
          <w:b/>
          <w:sz w:val="24"/>
          <w:szCs w:val="24"/>
        </w:rPr>
        <w:t>экзаменов по компетенциям</w:t>
      </w:r>
      <w:r>
        <w:rPr>
          <w:b/>
          <w:sz w:val="24"/>
          <w:szCs w:val="24"/>
        </w:rPr>
        <w:t>,</w:t>
      </w:r>
      <w:r w:rsidRPr="00CD4FEE">
        <w:t xml:space="preserve"> </w:t>
      </w:r>
      <w:r w:rsidRPr="00CD4FEE">
        <w:rPr>
          <w:b/>
          <w:sz w:val="24"/>
          <w:szCs w:val="24"/>
        </w:rPr>
        <w:t xml:space="preserve">реализуемым в </w:t>
      </w:r>
      <w:r w:rsidR="007D2C54">
        <w:rPr>
          <w:b/>
          <w:sz w:val="24"/>
          <w:szCs w:val="24"/>
        </w:rPr>
        <w:t>образовательных учреждениях Минтруда России</w:t>
      </w:r>
      <w:r w:rsidRPr="00CD4FEE">
        <w:rPr>
          <w:b/>
          <w:sz w:val="24"/>
          <w:szCs w:val="24"/>
        </w:rPr>
        <w:t xml:space="preserve"> </w:t>
      </w:r>
    </w:p>
    <w:p w:rsidR="00CD4FEE" w:rsidRPr="00564624" w:rsidRDefault="003217CA" w:rsidP="00CD4FEE">
      <w:pPr>
        <w:rPr>
          <w:sz w:val="24"/>
          <w:szCs w:val="24"/>
        </w:rPr>
      </w:pPr>
      <w:r w:rsidRPr="003217CA">
        <w:rPr>
          <w:sz w:val="24"/>
          <w:szCs w:val="24"/>
        </w:rPr>
        <w:t xml:space="preserve">Федеральные государственные образовательные стандарты среднего профессионального образования по наиболее востребованным новым и перспективным профессиям реализуются в коллежах и техникумах страны с 2016 года. </w:t>
      </w:r>
      <w:r w:rsidR="000C0F0E">
        <w:rPr>
          <w:sz w:val="24"/>
          <w:szCs w:val="24"/>
        </w:rPr>
        <w:t xml:space="preserve"> А с 2020 года </w:t>
      </w:r>
      <w:r w:rsidR="000C0F0E" w:rsidRPr="003217CA">
        <w:rPr>
          <w:sz w:val="24"/>
          <w:szCs w:val="24"/>
        </w:rPr>
        <w:t>в соответствии с требованиями, прописанными в стандарте,</w:t>
      </w:r>
      <w:r w:rsidR="000C0F0E">
        <w:rPr>
          <w:sz w:val="24"/>
          <w:szCs w:val="24"/>
        </w:rPr>
        <w:t xml:space="preserve"> проходит </w:t>
      </w:r>
      <w:r w:rsidRPr="003217CA">
        <w:rPr>
          <w:sz w:val="24"/>
          <w:szCs w:val="24"/>
        </w:rPr>
        <w:t>государственная итоговая аттес</w:t>
      </w:r>
      <w:r w:rsidR="000C0F0E">
        <w:rPr>
          <w:sz w:val="24"/>
          <w:szCs w:val="24"/>
        </w:rPr>
        <w:t xml:space="preserve">тация в форме демонстрационного. </w:t>
      </w:r>
      <w:r w:rsidRPr="003217CA">
        <w:rPr>
          <w:sz w:val="24"/>
          <w:szCs w:val="24"/>
        </w:rPr>
        <w:t xml:space="preserve">Формирование основных навыков и умений в </w:t>
      </w:r>
      <w:r w:rsidRPr="003217CA">
        <w:rPr>
          <w:sz w:val="24"/>
          <w:szCs w:val="24"/>
        </w:rPr>
        <w:lastRenderedPageBreak/>
        <w:t>профессиональной деятельности выпускника среднего профессионального образования</w:t>
      </w:r>
      <w:r w:rsidR="000C0F0E">
        <w:rPr>
          <w:sz w:val="24"/>
          <w:szCs w:val="24"/>
        </w:rPr>
        <w:t xml:space="preserve"> </w:t>
      </w:r>
      <w:proofErr w:type="gramStart"/>
      <w:r w:rsidR="000C0F0E">
        <w:rPr>
          <w:sz w:val="24"/>
          <w:szCs w:val="24"/>
        </w:rPr>
        <w:t>-</w:t>
      </w:r>
      <w:r w:rsidRPr="003217CA">
        <w:rPr>
          <w:sz w:val="24"/>
          <w:szCs w:val="24"/>
        </w:rPr>
        <w:t>о</w:t>
      </w:r>
      <w:proofErr w:type="gramEnd"/>
      <w:r w:rsidRPr="003217CA">
        <w:rPr>
          <w:sz w:val="24"/>
          <w:szCs w:val="24"/>
        </w:rPr>
        <w:t xml:space="preserve">сновной показатель эффективности образования и уровня подготовки студента. </w:t>
      </w:r>
      <w:proofErr w:type="gramStart"/>
      <w:r w:rsidRPr="003217CA">
        <w:rPr>
          <w:sz w:val="24"/>
          <w:szCs w:val="24"/>
        </w:rPr>
        <w:t>В связи с этим и во исполнение распоряжения Правительства Российской Федерации от 3 марта 2015 года № 349-р «Об утверждении комплекса мер, направленных на</w:t>
      </w:r>
      <w:r w:rsidR="000C0F0E">
        <w:rPr>
          <w:sz w:val="24"/>
          <w:szCs w:val="24"/>
        </w:rPr>
        <w:t xml:space="preserve"> </w:t>
      </w:r>
      <w:r w:rsidRPr="003217CA">
        <w:rPr>
          <w:sz w:val="24"/>
          <w:szCs w:val="24"/>
        </w:rPr>
        <w:t>совершенствование системы среднего профессионального образования на 2015 - 2020 годы», в соответствии с паспортом приоритетного проекта «Образование» по направлению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утвержденным</w:t>
      </w:r>
      <w:proofErr w:type="gramEnd"/>
      <w:r w:rsidRPr="003217CA">
        <w:rPr>
          <w:sz w:val="24"/>
          <w:szCs w:val="24"/>
        </w:rPr>
        <w:t xml:space="preserve"> протоколом заседания Президиума Совета при Президенте Российской Федерации по стратегическому развитию и приоритетным проектам от 25 октября 2016 года №9, Союзом «Агентство развития профессиональных сообществ и рабочих кадров «Молодые профессионалы (</w:t>
      </w:r>
      <w:proofErr w:type="spellStart"/>
      <w:r w:rsidRPr="003217CA">
        <w:rPr>
          <w:sz w:val="24"/>
          <w:szCs w:val="24"/>
        </w:rPr>
        <w:t>Ворлдскиллс</w:t>
      </w:r>
      <w:proofErr w:type="spellEnd"/>
      <w:r w:rsidRPr="003217CA">
        <w:rPr>
          <w:sz w:val="24"/>
          <w:szCs w:val="24"/>
        </w:rPr>
        <w:t xml:space="preserve"> Россия)» демонстрационный экзамен введен в государственную итоговую аттестацию выпускников профессиональных образовательных организаций среднего профессионального образования.</w:t>
      </w:r>
      <w:r w:rsidR="000C0F0E">
        <w:rPr>
          <w:sz w:val="24"/>
          <w:szCs w:val="24"/>
        </w:rPr>
        <w:t xml:space="preserve"> </w:t>
      </w:r>
      <w:r w:rsidRPr="003217CA">
        <w:rPr>
          <w:sz w:val="24"/>
          <w:szCs w:val="24"/>
        </w:rPr>
        <w:t>Приказом Министерства образования и науки Российской Федерации от 17 ноября 2017 года N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государственный экзамен в виде демонстрационного экзамена признан одной из форм государственной итоговой аттестации по образовательным программам среднего профессионального образования.</w:t>
      </w:r>
      <w:r w:rsidR="000C0F0E">
        <w:rPr>
          <w:sz w:val="24"/>
          <w:szCs w:val="24"/>
        </w:rPr>
        <w:t xml:space="preserve"> </w:t>
      </w:r>
      <w:r w:rsidRPr="003217CA">
        <w:rPr>
          <w:sz w:val="24"/>
          <w:szCs w:val="24"/>
        </w:rPr>
        <w:t xml:space="preserve">Демонстрационный экзамен проводится по стандартам </w:t>
      </w:r>
      <w:proofErr w:type="spellStart"/>
      <w:r w:rsidRPr="003217CA">
        <w:rPr>
          <w:sz w:val="24"/>
          <w:szCs w:val="24"/>
        </w:rPr>
        <w:t>WorldSkills</w:t>
      </w:r>
      <w:proofErr w:type="spellEnd"/>
      <w:r w:rsidRPr="003217CA">
        <w:rPr>
          <w:sz w:val="24"/>
          <w:szCs w:val="24"/>
        </w:rPr>
        <w:t>, что предусматривает моделирование реальных производственных условий для демонстрации выпускниками профессиональных умений и навыков, оценку их уровня в соответствии с международными требованиями.</w:t>
      </w:r>
      <w:r w:rsidR="00CD4FEE" w:rsidRPr="003217CA">
        <w:rPr>
          <w:sz w:val="24"/>
          <w:szCs w:val="24"/>
        </w:rPr>
        <w:t xml:space="preserve"> </w:t>
      </w:r>
      <w:r w:rsidR="000C0F0E">
        <w:rPr>
          <w:sz w:val="24"/>
          <w:szCs w:val="24"/>
        </w:rPr>
        <w:t>Таким образом</w:t>
      </w:r>
      <w:r w:rsidR="007D2C54">
        <w:rPr>
          <w:sz w:val="24"/>
          <w:szCs w:val="24"/>
        </w:rPr>
        <w:t>,</w:t>
      </w:r>
      <w:r w:rsidR="000C0F0E">
        <w:rPr>
          <w:sz w:val="24"/>
          <w:szCs w:val="24"/>
        </w:rPr>
        <w:t xml:space="preserve"> подготовка к проведению </w:t>
      </w:r>
      <w:proofErr w:type="spellStart"/>
      <w:r w:rsidR="000C0F0E">
        <w:rPr>
          <w:sz w:val="24"/>
          <w:szCs w:val="24"/>
        </w:rPr>
        <w:t>демо</w:t>
      </w:r>
      <w:proofErr w:type="spellEnd"/>
      <w:r w:rsidR="000C0F0E">
        <w:rPr>
          <w:sz w:val="24"/>
          <w:szCs w:val="24"/>
        </w:rPr>
        <w:t xml:space="preserve">-экзамена в учебных заведениях, подведомственных Минтруду России является весьма актуальной задачей. В рамках данного проекта, предлагается некий усредненный вариант набора оборудования, который может стать основой для организации площадок для проведения </w:t>
      </w:r>
      <w:proofErr w:type="spellStart"/>
      <w:r w:rsidR="000C0F0E">
        <w:rPr>
          <w:sz w:val="24"/>
          <w:szCs w:val="24"/>
        </w:rPr>
        <w:t>демоэкзамена</w:t>
      </w:r>
      <w:proofErr w:type="spellEnd"/>
      <w:r w:rsidR="000C0F0E">
        <w:rPr>
          <w:sz w:val="24"/>
          <w:szCs w:val="24"/>
        </w:rPr>
        <w:t xml:space="preserve"> по компетенциям, реализуемым </w:t>
      </w:r>
      <w:r w:rsidR="007D2C54">
        <w:rPr>
          <w:sz w:val="24"/>
          <w:szCs w:val="24"/>
        </w:rPr>
        <w:t>образовательными организациями</w:t>
      </w:r>
      <w:r w:rsidR="000C0F0E">
        <w:rPr>
          <w:sz w:val="24"/>
          <w:szCs w:val="24"/>
        </w:rPr>
        <w:t xml:space="preserve"> Минтруда России. Примерный перечень оборудования приведен в пр</w:t>
      </w:r>
      <w:r w:rsidR="00CD4FEE">
        <w:rPr>
          <w:sz w:val="24"/>
          <w:szCs w:val="24"/>
        </w:rPr>
        <w:t>иложени</w:t>
      </w:r>
      <w:r w:rsidR="000C0F0E">
        <w:rPr>
          <w:sz w:val="24"/>
          <w:szCs w:val="24"/>
        </w:rPr>
        <w:t>и</w:t>
      </w:r>
      <w:r w:rsidR="00CD4FEE">
        <w:rPr>
          <w:sz w:val="24"/>
          <w:szCs w:val="24"/>
        </w:rPr>
        <w:t xml:space="preserve"> 4</w:t>
      </w:r>
      <w:r w:rsidR="00CD4FEE" w:rsidRPr="00564624">
        <w:rPr>
          <w:sz w:val="24"/>
          <w:szCs w:val="24"/>
        </w:rPr>
        <w:t>.</w:t>
      </w:r>
    </w:p>
    <w:p w:rsidR="00CD4FEE" w:rsidRPr="00564624" w:rsidRDefault="00CD4FEE" w:rsidP="00D3765C">
      <w:pPr>
        <w:rPr>
          <w:sz w:val="24"/>
          <w:szCs w:val="24"/>
        </w:rPr>
      </w:pPr>
    </w:p>
    <w:p w:rsidR="00CE1E2C" w:rsidRPr="00CD4FEE" w:rsidRDefault="00AA7D9E" w:rsidP="00CD4FEE">
      <w:pPr>
        <w:pStyle w:val="a3"/>
        <w:numPr>
          <w:ilvl w:val="0"/>
          <w:numId w:val="1"/>
        </w:numPr>
        <w:rPr>
          <w:b/>
          <w:sz w:val="24"/>
          <w:szCs w:val="24"/>
        </w:rPr>
      </w:pPr>
      <w:r w:rsidRPr="00CD4FEE">
        <w:rPr>
          <w:b/>
          <w:sz w:val="24"/>
          <w:szCs w:val="24"/>
        </w:rPr>
        <w:t xml:space="preserve">Создание </w:t>
      </w:r>
      <w:r w:rsidR="008F7D1C">
        <w:rPr>
          <w:b/>
          <w:sz w:val="24"/>
          <w:szCs w:val="24"/>
        </w:rPr>
        <w:t xml:space="preserve">инновационного </w:t>
      </w:r>
      <w:r w:rsidRPr="00CD4FEE">
        <w:rPr>
          <w:b/>
          <w:sz w:val="24"/>
          <w:szCs w:val="24"/>
        </w:rPr>
        <w:t xml:space="preserve">студенческого технопарка для научно-технического творчества студентов  </w:t>
      </w:r>
    </w:p>
    <w:p w:rsidR="00AA7D9E" w:rsidRPr="00564624" w:rsidRDefault="00564624" w:rsidP="00564624">
      <w:pPr>
        <w:rPr>
          <w:sz w:val="24"/>
          <w:szCs w:val="24"/>
        </w:rPr>
      </w:pPr>
      <w:r w:rsidRPr="00564624">
        <w:rPr>
          <w:sz w:val="24"/>
          <w:szCs w:val="24"/>
        </w:rPr>
        <w:t>На современном этапе важными приоритетами государственной политики</w:t>
      </w:r>
      <w:r w:rsidR="00943E5F">
        <w:rPr>
          <w:sz w:val="24"/>
          <w:szCs w:val="24"/>
        </w:rPr>
        <w:t xml:space="preserve"> </w:t>
      </w:r>
      <w:r w:rsidRPr="00564624">
        <w:rPr>
          <w:sz w:val="24"/>
          <w:szCs w:val="24"/>
        </w:rPr>
        <w:t>становится</w:t>
      </w:r>
      <w:r w:rsidR="00943E5F">
        <w:rPr>
          <w:sz w:val="24"/>
          <w:szCs w:val="24"/>
        </w:rPr>
        <w:t xml:space="preserve"> </w:t>
      </w:r>
      <w:r w:rsidRPr="00564624">
        <w:rPr>
          <w:sz w:val="24"/>
          <w:szCs w:val="24"/>
        </w:rPr>
        <w:t>поддержка и развитие детского технического творчества, привлечение</w:t>
      </w:r>
      <w:r w:rsidR="00943E5F">
        <w:rPr>
          <w:sz w:val="24"/>
          <w:szCs w:val="24"/>
        </w:rPr>
        <w:t xml:space="preserve"> </w:t>
      </w:r>
      <w:r w:rsidRPr="00564624">
        <w:rPr>
          <w:sz w:val="24"/>
          <w:szCs w:val="24"/>
        </w:rPr>
        <w:t>молодежи в научно-техническую сферу профессиональной деятельности и</w:t>
      </w:r>
      <w:r w:rsidR="00943E5F">
        <w:rPr>
          <w:sz w:val="24"/>
          <w:szCs w:val="24"/>
        </w:rPr>
        <w:t xml:space="preserve"> </w:t>
      </w:r>
      <w:r w:rsidRPr="00564624">
        <w:rPr>
          <w:sz w:val="24"/>
          <w:szCs w:val="24"/>
        </w:rPr>
        <w:t>повышение престижа научно-технических профессий</w:t>
      </w:r>
      <w:r w:rsidR="00943E5F">
        <w:rPr>
          <w:sz w:val="24"/>
          <w:szCs w:val="24"/>
        </w:rPr>
        <w:t xml:space="preserve">.  Базой для  развития научно-технического творчества студентов может стать студенческий технопарк. </w:t>
      </w:r>
      <w:r w:rsidR="002C104E" w:rsidRPr="00564624">
        <w:rPr>
          <w:sz w:val="24"/>
          <w:szCs w:val="24"/>
        </w:rPr>
        <w:t xml:space="preserve">В качестве </w:t>
      </w:r>
      <w:r w:rsidR="00AA7D9E" w:rsidRPr="00564624">
        <w:rPr>
          <w:sz w:val="24"/>
          <w:szCs w:val="24"/>
        </w:rPr>
        <w:t>образ</w:t>
      </w:r>
      <w:r w:rsidR="002C104E" w:rsidRPr="00564624">
        <w:rPr>
          <w:sz w:val="24"/>
          <w:szCs w:val="24"/>
        </w:rPr>
        <w:t>ца для создания студенческого технопарка могут быть взяты детские технопарки «</w:t>
      </w:r>
      <w:proofErr w:type="spellStart"/>
      <w:r w:rsidR="002C104E" w:rsidRPr="00564624">
        <w:rPr>
          <w:sz w:val="24"/>
          <w:szCs w:val="24"/>
        </w:rPr>
        <w:t>Кванториум</w:t>
      </w:r>
      <w:proofErr w:type="spellEnd"/>
      <w:r w:rsidR="002C104E" w:rsidRPr="00564624">
        <w:rPr>
          <w:sz w:val="24"/>
          <w:szCs w:val="24"/>
        </w:rPr>
        <w:t xml:space="preserve">», которые создаются в рамках новой модели детского дополнительного образования в России, предложенной Агентством стратегических инициатив при Правительстве России уже с 2014 года. Их основной задачей является развитие творческого потенциала детей, </w:t>
      </w:r>
      <w:r w:rsidR="002C104E" w:rsidRPr="00564624">
        <w:rPr>
          <w:sz w:val="24"/>
          <w:szCs w:val="24"/>
        </w:rPr>
        <w:lastRenderedPageBreak/>
        <w:t xml:space="preserve">воспитание будущих высококлассных специалистов в стратегически важных областях российской науки и техники. Такой студенческий технопарк должен быть оснащен современным высокотехнологичным оборудованием. </w:t>
      </w:r>
    </w:p>
    <w:p w:rsidR="002C104E" w:rsidRPr="00564624" w:rsidRDefault="002C104E" w:rsidP="0094627A">
      <w:pPr>
        <w:rPr>
          <w:sz w:val="24"/>
          <w:szCs w:val="24"/>
        </w:rPr>
      </w:pPr>
      <w:r w:rsidRPr="00564624">
        <w:rPr>
          <w:sz w:val="24"/>
          <w:szCs w:val="24"/>
        </w:rPr>
        <w:t>Основой технопарка должны быть творческие лаборатории (</w:t>
      </w:r>
      <w:proofErr w:type="spellStart"/>
      <w:r w:rsidRPr="00564624">
        <w:rPr>
          <w:sz w:val="24"/>
          <w:szCs w:val="24"/>
        </w:rPr>
        <w:t>квантумы</w:t>
      </w:r>
      <w:proofErr w:type="spellEnd"/>
      <w:r w:rsidRPr="00564624">
        <w:rPr>
          <w:sz w:val="24"/>
          <w:szCs w:val="24"/>
        </w:rPr>
        <w:t xml:space="preserve">). Занятия в лабораториях направлены не только на приобретение </w:t>
      </w:r>
      <w:r w:rsidR="00FA5997" w:rsidRPr="00564624">
        <w:rPr>
          <w:sz w:val="24"/>
          <w:szCs w:val="24"/>
        </w:rPr>
        <w:t>студентами</w:t>
      </w:r>
      <w:r w:rsidRPr="00564624">
        <w:rPr>
          <w:sz w:val="24"/>
          <w:szCs w:val="24"/>
        </w:rPr>
        <w:t xml:space="preserve"> набора знаний по определенным </w:t>
      </w:r>
      <w:proofErr w:type="gramStart"/>
      <w:r w:rsidRPr="00564624">
        <w:rPr>
          <w:sz w:val="24"/>
          <w:szCs w:val="24"/>
        </w:rPr>
        <w:t>естественно-научным</w:t>
      </w:r>
      <w:proofErr w:type="gramEnd"/>
      <w:r w:rsidRPr="00564624">
        <w:rPr>
          <w:sz w:val="24"/>
          <w:szCs w:val="24"/>
        </w:rPr>
        <w:t xml:space="preserve"> и техническим дисциплинам, но и на развитие определенных качеств и творческого потенциала юных ученых и изобретателей. Будущие ученые и конструкторы учатся изобретательскому мышлению и принципам решения различных задач, приобретают навыки работы над проектами, учатся правильно ставить задачи и решать их, работать в команде.</w:t>
      </w:r>
    </w:p>
    <w:p w:rsidR="002C104E" w:rsidRPr="00564624" w:rsidRDefault="00FA5997" w:rsidP="0094627A">
      <w:pPr>
        <w:rPr>
          <w:sz w:val="24"/>
          <w:szCs w:val="24"/>
        </w:rPr>
      </w:pPr>
      <w:r w:rsidRPr="00564624">
        <w:rPr>
          <w:sz w:val="24"/>
          <w:szCs w:val="24"/>
        </w:rPr>
        <w:t>Например это может быть лаборатория робототехник</w:t>
      </w:r>
      <w:proofErr w:type="gramStart"/>
      <w:r w:rsidRPr="00564624">
        <w:rPr>
          <w:sz w:val="24"/>
          <w:szCs w:val="24"/>
        </w:rPr>
        <w:t>и-</w:t>
      </w:r>
      <w:proofErr w:type="gramEnd"/>
      <w:r w:rsidRPr="00564624">
        <w:rPr>
          <w:sz w:val="24"/>
          <w:szCs w:val="24"/>
        </w:rPr>
        <w:t xml:space="preserve"> </w:t>
      </w:r>
      <w:proofErr w:type="spellStart"/>
      <w:r w:rsidR="002C104E" w:rsidRPr="00564624">
        <w:rPr>
          <w:sz w:val="24"/>
          <w:szCs w:val="24"/>
        </w:rPr>
        <w:t>Робоквантум</w:t>
      </w:r>
      <w:proofErr w:type="spellEnd"/>
      <w:r w:rsidRPr="00564624">
        <w:rPr>
          <w:sz w:val="24"/>
          <w:szCs w:val="24"/>
        </w:rPr>
        <w:t>,</w:t>
      </w:r>
      <w:r w:rsidR="003B6F30" w:rsidRPr="00564624">
        <w:rPr>
          <w:sz w:val="24"/>
          <w:szCs w:val="24"/>
        </w:rPr>
        <w:t xml:space="preserve"> </w:t>
      </w:r>
      <w:r w:rsidRPr="00564624">
        <w:rPr>
          <w:sz w:val="24"/>
          <w:szCs w:val="24"/>
        </w:rPr>
        <w:t xml:space="preserve"> или  лаборатория IT технологий</w:t>
      </w:r>
      <w:r w:rsidR="00236812" w:rsidRPr="00564624">
        <w:rPr>
          <w:sz w:val="24"/>
          <w:szCs w:val="24"/>
        </w:rPr>
        <w:t>-</w:t>
      </w:r>
      <w:r w:rsidRPr="00564624">
        <w:rPr>
          <w:sz w:val="24"/>
          <w:szCs w:val="24"/>
        </w:rPr>
        <w:t xml:space="preserve"> IT-</w:t>
      </w:r>
      <w:proofErr w:type="spellStart"/>
      <w:r w:rsidRPr="00564624">
        <w:rPr>
          <w:sz w:val="24"/>
          <w:szCs w:val="24"/>
        </w:rPr>
        <w:t>квантум</w:t>
      </w:r>
      <w:proofErr w:type="spellEnd"/>
      <w:r w:rsidR="00236812" w:rsidRPr="00564624">
        <w:rPr>
          <w:sz w:val="24"/>
          <w:szCs w:val="24"/>
        </w:rPr>
        <w:t xml:space="preserve">, а также </w:t>
      </w:r>
      <w:r w:rsidRPr="00564624">
        <w:rPr>
          <w:sz w:val="24"/>
          <w:szCs w:val="24"/>
        </w:rPr>
        <w:t xml:space="preserve"> </w:t>
      </w:r>
      <w:proofErr w:type="spellStart"/>
      <w:r w:rsidR="00236812" w:rsidRPr="00564624">
        <w:rPr>
          <w:sz w:val="24"/>
          <w:szCs w:val="24"/>
        </w:rPr>
        <w:t>Hi-tech</w:t>
      </w:r>
      <w:proofErr w:type="spellEnd"/>
      <w:r w:rsidR="00236812" w:rsidRPr="00564624">
        <w:rPr>
          <w:sz w:val="24"/>
          <w:szCs w:val="24"/>
        </w:rPr>
        <w:t xml:space="preserve"> цех, где установлено высокотехнологичное оборудование для практических занятий и исследований (3D принтеры, станки с программным управлением и др.). </w:t>
      </w:r>
      <w:r w:rsidRPr="00564624">
        <w:rPr>
          <w:sz w:val="24"/>
          <w:szCs w:val="24"/>
        </w:rPr>
        <w:t xml:space="preserve"> Примерный </w:t>
      </w:r>
      <w:r w:rsidR="00236812" w:rsidRPr="00564624">
        <w:rPr>
          <w:sz w:val="24"/>
          <w:szCs w:val="24"/>
        </w:rPr>
        <w:t xml:space="preserve">перечень оборудования </w:t>
      </w:r>
      <w:proofErr w:type="spellStart"/>
      <w:r w:rsidR="00564624" w:rsidRPr="00564624">
        <w:rPr>
          <w:sz w:val="24"/>
          <w:szCs w:val="24"/>
        </w:rPr>
        <w:t>сотавлен</w:t>
      </w:r>
      <w:proofErr w:type="spellEnd"/>
      <w:r w:rsidR="00564624" w:rsidRPr="00564624">
        <w:rPr>
          <w:sz w:val="24"/>
          <w:szCs w:val="24"/>
        </w:rPr>
        <w:t xml:space="preserve"> на основании распоряжения </w:t>
      </w:r>
      <w:proofErr w:type="spellStart"/>
      <w:r w:rsidR="00564624" w:rsidRPr="00564624">
        <w:rPr>
          <w:sz w:val="24"/>
          <w:szCs w:val="24"/>
        </w:rPr>
        <w:t>Минпросвещения</w:t>
      </w:r>
      <w:proofErr w:type="spellEnd"/>
      <w:r w:rsidR="00564624" w:rsidRPr="00564624">
        <w:rPr>
          <w:sz w:val="24"/>
          <w:szCs w:val="24"/>
        </w:rPr>
        <w:t xml:space="preserve"> России от 01.03.2019 N Р-25 (ред. от 15.04.2019) Об утверждении методических рекомендаций по созданию и функционированию мобильных технопарков </w:t>
      </w:r>
      <w:proofErr w:type="spellStart"/>
      <w:r w:rsidR="00564624" w:rsidRPr="00564624">
        <w:rPr>
          <w:sz w:val="24"/>
          <w:szCs w:val="24"/>
        </w:rPr>
        <w:t>Кванториум</w:t>
      </w:r>
      <w:proofErr w:type="spellEnd"/>
      <w:r w:rsidR="00564624" w:rsidRPr="00564624">
        <w:rPr>
          <w:sz w:val="24"/>
          <w:szCs w:val="24"/>
        </w:rPr>
        <w:t xml:space="preserve">,  </w:t>
      </w:r>
      <w:r w:rsidR="00236812" w:rsidRPr="00564624">
        <w:rPr>
          <w:sz w:val="24"/>
          <w:szCs w:val="24"/>
        </w:rPr>
        <w:t>приведен в приложении</w:t>
      </w:r>
      <w:r w:rsidR="00D3765C" w:rsidRPr="00564624">
        <w:rPr>
          <w:sz w:val="24"/>
          <w:szCs w:val="24"/>
        </w:rPr>
        <w:t xml:space="preserve"> </w:t>
      </w:r>
      <w:r w:rsidR="001A255A">
        <w:rPr>
          <w:sz w:val="24"/>
          <w:szCs w:val="24"/>
        </w:rPr>
        <w:t>5</w:t>
      </w:r>
      <w:r w:rsidR="00D3765C" w:rsidRPr="00564624">
        <w:rPr>
          <w:sz w:val="24"/>
          <w:szCs w:val="24"/>
        </w:rPr>
        <w:t>.</w:t>
      </w:r>
      <w:r w:rsidR="00236812" w:rsidRPr="00564624">
        <w:rPr>
          <w:sz w:val="24"/>
          <w:szCs w:val="24"/>
        </w:rPr>
        <w:t xml:space="preserve"> </w:t>
      </w:r>
    </w:p>
    <w:p w:rsidR="003217CA" w:rsidRDefault="003217CA" w:rsidP="003217CA">
      <w:pPr>
        <w:ind w:left="360"/>
      </w:pPr>
      <w:r w:rsidRPr="003217CA">
        <w:rPr>
          <w:b/>
          <w:sz w:val="24"/>
          <w:szCs w:val="24"/>
        </w:rPr>
        <w:t>Расчет итоговой стоимости проекта</w:t>
      </w:r>
    </w:p>
    <w:p w:rsidR="003217CA" w:rsidRDefault="003217CA" w:rsidP="003217CA">
      <w:r w:rsidRPr="003217CA">
        <w:rPr>
          <w:sz w:val="24"/>
          <w:szCs w:val="24"/>
        </w:rPr>
        <w:t>Расчет</w:t>
      </w:r>
      <w:r>
        <w:t xml:space="preserve"> итоговой стоимости проекта приведен в таблице</w:t>
      </w:r>
      <w:proofErr w:type="gramStart"/>
      <w:r>
        <w:t>1</w:t>
      </w:r>
      <w:proofErr w:type="gramEnd"/>
      <w:r>
        <w:t>.</w:t>
      </w:r>
    </w:p>
    <w:p w:rsidR="003217CA" w:rsidRDefault="003217CA" w:rsidP="003217CA">
      <w:pPr>
        <w:pStyle w:val="a3"/>
      </w:pPr>
      <w:r>
        <w:t>Таблица 1. Итоговая стоимость проекта:</w:t>
      </w:r>
    </w:p>
    <w:tbl>
      <w:tblPr>
        <w:tblStyle w:val="a8"/>
        <w:tblW w:w="0" w:type="auto"/>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6512"/>
        <w:gridCol w:w="2951"/>
      </w:tblGrid>
      <w:tr w:rsidR="003217CA" w:rsidTr="00305D3E">
        <w:tc>
          <w:tcPr>
            <w:tcW w:w="709" w:type="dxa"/>
          </w:tcPr>
          <w:p w:rsidR="003217CA" w:rsidRDefault="003217CA" w:rsidP="00305D3E">
            <w:pPr>
              <w:pStyle w:val="a3"/>
              <w:ind w:left="0"/>
            </w:pPr>
            <w:r>
              <w:t>№ п\</w:t>
            </w:r>
            <w:proofErr w:type="gramStart"/>
            <w:r>
              <w:t>п</w:t>
            </w:r>
            <w:proofErr w:type="gramEnd"/>
          </w:p>
        </w:tc>
        <w:tc>
          <w:tcPr>
            <w:tcW w:w="6512" w:type="dxa"/>
          </w:tcPr>
          <w:p w:rsidR="003217CA" w:rsidRDefault="003217CA" w:rsidP="00305D3E">
            <w:pPr>
              <w:pStyle w:val="a3"/>
              <w:ind w:left="0"/>
            </w:pPr>
            <w:r>
              <w:t>Наименование подпрограммы</w:t>
            </w:r>
          </w:p>
        </w:tc>
        <w:tc>
          <w:tcPr>
            <w:tcW w:w="2951" w:type="dxa"/>
          </w:tcPr>
          <w:p w:rsidR="003217CA" w:rsidRDefault="003217CA" w:rsidP="00305D3E">
            <w:pPr>
              <w:pStyle w:val="a3"/>
              <w:ind w:left="0"/>
            </w:pPr>
            <w:r>
              <w:t xml:space="preserve">Стоимость, </w:t>
            </w:r>
            <w:proofErr w:type="spellStart"/>
            <w:r>
              <w:t>т</w:t>
            </w:r>
            <w:proofErr w:type="gramStart"/>
            <w:r>
              <w:t>.р</w:t>
            </w:r>
            <w:proofErr w:type="gramEnd"/>
            <w:r>
              <w:t>уб</w:t>
            </w:r>
            <w:proofErr w:type="spellEnd"/>
            <w:r>
              <w:t>.</w:t>
            </w:r>
          </w:p>
        </w:tc>
      </w:tr>
      <w:tr w:rsidR="003217CA" w:rsidTr="00305D3E">
        <w:tc>
          <w:tcPr>
            <w:tcW w:w="709" w:type="dxa"/>
          </w:tcPr>
          <w:p w:rsidR="003217CA" w:rsidRDefault="003217CA" w:rsidP="00305D3E">
            <w:pPr>
              <w:pStyle w:val="a3"/>
              <w:ind w:left="0"/>
            </w:pPr>
            <w:r>
              <w:t>1</w:t>
            </w:r>
          </w:p>
        </w:tc>
        <w:tc>
          <w:tcPr>
            <w:tcW w:w="6512" w:type="dxa"/>
          </w:tcPr>
          <w:p w:rsidR="003217CA" w:rsidRDefault="003217CA" w:rsidP="007D2C54">
            <w:pPr>
              <w:pStyle w:val="a3"/>
              <w:ind w:left="0"/>
            </w:pPr>
            <w:r>
              <w:t xml:space="preserve">Закупка </w:t>
            </w:r>
            <w:r w:rsidRPr="001F084F">
              <w:t xml:space="preserve">оборудования для внедрения целевой модели цифровой образовательной среды в работу </w:t>
            </w:r>
            <w:r w:rsidR="007D2C54">
              <w:t>образовательных учреждений</w:t>
            </w:r>
            <w:r w:rsidRPr="001F084F">
              <w:t>, подведомственных Минтруду России</w:t>
            </w:r>
          </w:p>
        </w:tc>
        <w:tc>
          <w:tcPr>
            <w:tcW w:w="2951" w:type="dxa"/>
          </w:tcPr>
          <w:p w:rsidR="003217CA" w:rsidRDefault="003217CA" w:rsidP="00305D3E">
            <w:pPr>
              <w:pStyle w:val="a3"/>
              <w:ind w:left="0"/>
            </w:pPr>
            <w:r>
              <w:t>1941</w:t>
            </w:r>
          </w:p>
        </w:tc>
      </w:tr>
      <w:tr w:rsidR="003217CA" w:rsidTr="00305D3E">
        <w:tc>
          <w:tcPr>
            <w:tcW w:w="709" w:type="dxa"/>
          </w:tcPr>
          <w:p w:rsidR="003217CA" w:rsidRDefault="003217CA" w:rsidP="00305D3E">
            <w:pPr>
              <w:pStyle w:val="a3"/>
              <w:ind w:left="0"/>
            </w:pPr>
            <w:r>
              <w:t>2</w:t>
            </w:r>
          </w:p>
        </w:tc>
        <w:tc>
          <w:tcPr>
            <w:tcW w:w="6512" w:type="dxa"/>
          </w:tcPr>
          <w:p w:rsidR="003217CA" w:rsidRDefault="003217CA" w:rsidP="007D2C54">
            <w:pPr>
              <w:pStyle w:val="a3"/>
              <w:ind w:left="0"/>
            </w:pPr>
            <w:r>
              <w:t xml:space="preserve">Закупка </w:t>
            </w:r>
            <w:r w:rsidRPr="001F084F">
              <w:t xml:space="preserve">оборудования для системы видеоконференцсвязи для реализации технологий дистанционного обучения в </w:t>
            </w:r>
            <w:r w:rsidR="007D2C54">
              <w:t>образовательных учреждениях</w:t>
            </w:r>
            <w:r w:rsidRPr="001F084F">
              <w:t>, подведомственных Минтруду России</w:t>
            </w:r>
          </w:p>
        </w:tc>
        <w:tc>
          <w:tcPr>
            <w:tcW w:w="2951" w:type="dxa"/>
          </w:tcPr>
          <w:p w:rsidR="003217CA" w:rsidRDefault="00305D3E" w:rsidP="00305D3E">
            <w:pPr>
              <w:pStyle w:val="a3"/>
              <w:ind w:left="0"/>
            </w:pPr>
            <w:r>
              <w:t>300</w:t>
            </w:r>
          </w:p>
        </w:tc>
      </w:tr>
      <w:tr w:rsidR="003217CA" w:rsidTr="00305D3E">
        <w:tc>
          <w:tcPr>
            <w:tcW w:w="709" w:type="dxa"/>
          </w:tcPr>
          <w:p w:rsidR="003217CA" w:rsidRDefault="003217CA" w:rsidP="00305D3E">
            <w:pPr>
              <w:pStyle w:val="a3"/>
              <w:ind w:left="0"/>
            </w:pPr>
            <w:r>
              <w:t>3</w:t>
            </w:r>
          </w:p>
        </w:tc>
        <w:tc>
          <w:tcPr>
            <w:tcW w:w="6512" w:type="dxa"/>
          </w:tcPr>
          <w:p w:rsidR="003217CA" w:rsidRDefault="003217CA" w:rsidP="007D2C54">
            <w:pPr>
              <w:pStyle w:val="a3"/>
              <w:ind w:left="0"/>
            </w:pPr>
            <w:r>
              <w:t>Закупка оборудования для обеспечения</w:t>
            </w:r>
            <w:r w:rsidRPr="008F7D1C">
              <w:t xml:space="preserve"> доступной среды </w:t>
            </w:r>
            <w:r w:rsidRPr="001F084F">
              <w:t xml:space="preserve">в </w:t>
            </w:r>
            <w:r w:rsidR="007D2C54">
              <w:t>образовательных учреждениях</w:t>
            </w:r>
            <w:r w:rsidRPr="001F084F">
              <w:t>, подведомственных Минтруду России</w:t>
            </w:r>
          </w:p>
        </w:tc>
        <w:tc>
          <w:tcPr>
            <w:tcW w:w="2951" w:type="dxa"/>
          </w:tcPr>
          <w:p w:rsidR="003217CA" w:rsidRDefault="003217CA" w:rsidP="00305D3E">
            <w:pPr>
              <w:pStyle w:val="a3"/>
              <w:ind w:left="0"/>
            </w:pPr>
            <w:r>
              <w:t>1350</w:t>
            </w:r>
          </w:p>
        </w:tc>
      </w:tr>
      <w:tr w:rsidR="003217CA" w:rsidTr="00305D3E">
        <w:tc>
          <w:tcPr>
            <w:tcW w:w="709" w:type="dxa"/>
          </w:tcPr>
          <w:p w:rsidR="003217CA" w:rsidRDefault="003217CA" w:rsidP="00305D3E">
            <w:pPr>
              <w:pStyle w:val="a3"/>
              <w:ind w:left="0"/>
            </w:pPr>
            <w:r>
              <w:t>4</w:t>
            </w:r>
          </w:p>
        </w:tc>
        <w:tc>
          <w:tcPr>
            <w:tcW w:w="6512" w:type="dxa"/>
          </w:tcPr>
          <w:p w:rsidR="003217CA" w:rsidRDefault="003217CA" w:rsidP="007D2C54">
            <w:pPr>
              <w:pStyle w:val="a3"/>
              <w:ind w:left="0"/>
            </w:pPr>
            <w:r>
              <w:t xml:space="preserve">Закупка </w:t>
            </w:r>
            <w:r w:rsidRPr="008F7D1C">
              <w:t>оборудования для организации</w:t>
            </w:r>
            <w:r>
              <w:t xml:space="preserve"> и проведения</w:t>
            </w:r>
            <w:r w:rsidRPr="008F7D1C">
              <w:t xml:space="preserve"> демонстрационных экзаменов по компетенциям, реализуемым в </w:t>
            </w:r>
            <w:r w:rsidR="007D2C54">
              <w:t>образовательных учреждениях</w:t>
            </w:r>
            <w:r w:rsidRPr="008F7D1C">
              <w:t xml:space="preserve"> Минтруда России</w:t>
            </w:r>
          </w:p>
        </w:tc>
        <w:tc>
          <w:tcPr>
            <w:tcW w:w="2951" w:type="dxa"/>
          </w:tcPr>
          <w:p w:rsidR="003217CA" w:rsidRDefault="003217CA" w:rsidP="00305D3E">
            <w:pPr>
              <w:pStyle w:val="a3"/>
              <w:ind w:left="0"/>
            </w:pPr>
            <w:r>
              <w:t>1595</w:t>
            </w:r>
          </w:p>
        </w:tc>
      </w:tr>
      <w:tr w:rsidR="003217CA" w:rsidTr="00305D3E">
        <w:tc>
          <w:tcPr>
            <w:tcW w:w="709" w:type="dxa"/>
          </w:tcPr>
          <w:p w:rsidR="003217CA" w:rsidRDefault="003217CA" w:rsidP="00305D3E">
            <w:pPr>
              <w:pStyle w:val="a3"/>
              <w:ind w:left="0"/>
            </w:pPr>
            <w:r>
              <w:t>5</w:t>
            </w:r>
          </w:p>
        </w:tc>
        <w:tc>
          <w:tcPr>
            <w:tcW w:w="6512" w:type="dxa"/>
          </w:tcPr>
          <w:p w:rsidR="003217CA" w:rsidRDefault="003217CA" w:rsidP="00305D3E">
            <w:pPr>
              <w:pStyle w:val="a3"/>
              <w:ind w:left="0"/>
            </w:pPr>
            <w:r>
              <w:t>Закупка оборудования для с</w:t>
            </w:r>
            <w:r w:rsidRPr="008F7D1C">
              <w:t>оздани</w:t>
            </w:r>
            <w:r>
              <w:t>я</w:t>
            </w:r>
            <w:r w:rsidRPr="008F7D1C">
              <w:t xml:space="preserve"> инновационного студенческого технопарка научно-технического творчества студентов  </w:t>
            </w:r>
          </w:p>
        </w:tc>
        <w:tc>
          <w:tcPr>
            <w:tcW w:w="2951" w:type="dxa"/>
          </w:tcPr>
          <w:p w:rsidR="003217CA" w:rsidRDefault="003217CA" w:rsidP="00305D3E">
            <w:pPr>
              <w:pStyle w:val="a3"/>
              <w:ind w:left="0"/>
            </w:pPr>
            <w:r>
              <w:t>3550</w:t>
            </w:r>
          </w:p>
        </w:tc>
      </w:tr>
      <w:tr w:rsidR="003217CA" w:rsidTr="00305D3E">
        <w:tc>
          <w:tcPr>
            <w:tcW w:w="10172" w:type="dxa"/>
            <w:gridSpan w:val="3"/>
          </w:tcPr>
          <w:p w:rsidR="003217CA" w:rsidRPr="003217CA" w:rsidRDefault="003217CA" w:rsidP="00305D3E">
            <w:pPr>
              <w:pStyle w:val="a3"/>
              <w:ind w:left="0"/>
              <w:jc w:val="right"/>
              <w:rPr>
                <w:b/>
              </w:rPr>
            </w:pPr>
            <w:r w:rsidRPr="003217CA">
              <w:rPr>
                <w:b/>
              </w:rPr>
              <w:t>Итого: 8</w:t>
            </w:r>
            <w:r w:rsidR="00305D3E">
              <w:rPr>
                <w:b/>
              </w:rPr>
              <w:t>736</w:t>
            </w:r>
            <w:r w:rsidRPr="003217CA">
              <w:rPr>
                <w:b/>
              </w:rPr>
              <w:t xml:space="preserve"> </w:t>
            </w:r>
            <w:proofErr w:type="spellStart"/>
            <w:r w:rsidRPr="003217CA">
              <w:rPr>
                <w:b/>
              </w:rPr>
              <w:t>т</w:t>
            </w:r>
            <w:proofErr w:type="gramStart"/>
            <w:r w:rsidRPr="003217CA">
              <w:rPr>
                <w:b/>
              </w:rPr>
              <w:t>.р</w:t>
            </w:r>
            <w:proofErr w:type="gramEnd"/>
            <w:r w:rsidRPr="003217CA">
              <w:rPr>
                <w:b/>
              </w:rPr>
              <w:t>уб</w:t>
            </w:r>
            <w:proofErr w:type="spellEnd"/>
            <w:r w:rsidRPr="003217CA">
              <w:rPr>
                <w:b/>
              </w:rPr>
              <w:t>.</w:t>
            </w:r>
          </w:p>
        </w:tc>
      </w:tr>
    </w:tbl>
    <w:p w:rsidR="002C104E" w:rsidRDefault="002C104E" w:rsidP="002C104E">
      <w:pPr>
        <w:pStyle w:val="a3"/>
        <w:rPr>
          <w:sz w:val="24"/>
          <w:szCs w:val="24"/>
        </w:rPr>
      </w:pPr>
    </w:p>
    <w:p w:rsidR="003217CA" w:rsidRPr="00564624" w:rsidRDefault="003217CA" w:rsidP="002C104E">
      <w:pPr>
        <w:pStyle w:val="a3"/>
        <w:rPr>
          <w:sz w:val="24"/>
          <w:szCs w:val="24"/>
        </w:rPr>
      </w:pPr>
      <w:r>
        <w:rPr>
          <w:sz w:val="24"/>
          <w:szCs w:val="24"/>
        </w:rPr>
        <w:t xml:space="preserve">Таким образом итоговая стоимость проекта составляет </w:t>
      </w:r>
      <w:r w:rsidRPr="003217CA">
        <w:t>8</w:t>
      </w:r>
      <w:r w:rsidR="00305D3E">
        <w:t>736</w:t>
      </w:r>
      <w:r w:rsidRPr="003217CA">
        <w:t xml:space="preserve"> </w:t>
      </w:r>
      <w:proofErr w:type="spellStart"/>
      <w:r w:rsidRPr="003217CA">
        <w:t>тыс</w:t>
      </w:r>
      <w:proofErr w:type="gramStart"/>
      <w:r w:rsidRPr="003217CA">
        <w:t>.р</w:t>
      </w:r>
      <w:proofErr w:type="gramEnd"/>
      <w:r w:rsidRPr="003217CA">
        <w:t>уб</w:t>
      </w:r>
      <w:proofErr w:type="spellEnd"/>
      <w:r>
        <w:t>.</w:t>
      </w:r>
    </w:p>
    <w:p w:rsidR="003217CA" w:rsidRDefault="003217CA" w:rsidP="003217CA">
      <w:pPr>
        <w:ind w:left="360"/>
        <w:rPr>
          <w:b/>
          <w:sz w:val="24"/>
          <w:szCs w:val="24"/>
        </w:rPr>
      </w:pPr>
    </w:p>
    <w:p w:rsidR="003217CA" w:rsidRDefault="003217CA" w:rsidP="003217CA">
      <w:pPr>
        <w:ind w:left="360"/>
        <w:rPr>
          <w:b/>
          <w:sz w:val="24"/>
          <w:szCs w:val="24"/>
        </w:rPr>
      </w:pPr>
    </w:p>
    <w:p w:rsidR="003217CA" w:rsidRDefault="003217CA" w:rsidP="003217CA">
      <w:pPr>
        <w:ind w:left="360"/>
        <w:rPr>
          <w:b/>
          <w:sz w:val="24"/>
          <w:szCs w:val="24"/>
        </w:rPr>
      </w:pPr>
    </w:p>
    <w:p w:rsidR="003217CA" w:rsidRPr="003217CA" w:rsidRDefault="003217CA" w:rsidP="003217CA">
      <w:pPr>
        <w:ind w:left="360"/>
        <w:rPr>
          <w:b/>
          <w:sz w:val="24"/>
          <w:szCs w:val="24"/>
        </w:rPr>
      </w:pPr>
      <w:r w:rsidRPr="003217CA">
        <w:rPr>
          <w:b/>
          <w:sz w:val="24"/>
          <w:szCs w:val="24"/>
        </w:rPr>
        <w:t>Используемые источники:</w:t>
      </w:r>
    </w:p>
    <w:p w:rsidR="003217CA" w:rsidRPr="003217CA" w:rsidRDefault="003217CA" w:rsidP="003217CA">
      <w:pPr>
        <w:rPr>
          <w:sz w:val="24"/>
          <w:szCs w:val="24"/>
        </w:rPr>
      </w:pPr>
      <w:r w:rsidRPr="003217CA">
        <w:rPr>
          <w:sz w:val="24"/>
          <w:szCs w:val="24"/>
        </w:rPr>
        <w:t>1. Федеральный закон "Об образовании в Российской Федерации" от 29.12.2012 N 273-ФЗ</w:t>
      </w:r>
    </w:p>
    <w:p w:rsidR="003217CA" w:rsidRPr="003217CA" w:rsidRDefault="003217CA" w:rsidP="003217CA">
      <w:pPr>
        <w:rPr>
          <w:sz w:val="24"/>
          <w:szCs w:val="24"/>
        </w:rPr>
      </w:pPr>
      <w:r w:rsidRPr="003217CA">
        <w:rPr>
          <w:sz w:val="24"/>
          <w:szCs w:val="24"/>
        </w:rPr>
        <w:t xml:space="preserve">2.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w:t>
      </w:r>
    </w:p>
    <w:p w:rsidR="003217CA" w:rsidRPr="003217CA" w:rsidRDefault="003217CA" w:rsidP="003217CA">
      <w:pPr>
        <w:rPr>
          <w:sz w:val="24"/>
          <w:szCs w:val="24"/>
        </w:rPr>
      </w:pPr>
      <w:r w:rsidRPr="003217CA">
        <w:rPr>
          <w:sz w:val="24"/>
          <w:szCs w:val="24"/>
        </w:rPr>
        <w:t xml:space="preserve">3. Распоряжение </w:t>
      </w:r>
      <w:proofErr w:type="spellStart"/>
      <w:r w:rsidRPr="003217CA">
        <w:rPr>
          <w:sz w:val="24"/>
          <w:szCs w:val="24"/>
        </w:rPr>
        <w:t>Минпросвещения</w:t>
      </w:r>
      <w:proofErr w:type="spellEnd"/>
      <w:r w:rsidRPr="003217CA">
        <w:rPr>
          <w:sz w:val="24"/>
          <w:szCs w:val="24"/>
        </w:rPr>
        <w:t xml:space="preserve"> России от 18.05.2020 N Р-44 "Об утверждении методических рекомендаций для внедрения в основные общеобразовательные программы современных цифровых технологий"</w:t>
      </w:r>
    </w:p>
    <w:p w:rsidR="003217CA" w:rsidRPr="003217CA" w:rsidRDefault="003217CA" w:rsidP="003217CA">
      <w:pPr>
        <w:rPr>
          <w:sz w:val="24"/>
          <w:szCs w:val="24"/>
        </w:rPr>
      </w:pPr>
      <w:r w:rsidRPr="003217CA">
        <w:rPr>
          <w:sz w:val="24"/>
          <w:szCs w:val="24"/>
        </w:rPr>
        <w:t xml:space="preserve">4. Письмо </w:t>
      </w:r>
      <w:proofErr w:type="spellStart"/>
      <w:r w:rsidRPr="003217CA">
        <w:rPr>
          <w:sz w:val="24"/>
          <w:szCs w:val="24"/>
        </w:rPr>
        <w:t>Минпросвещения</w:t>
      </w:r>
      <w:proofErr w:type="spellEnd"/>
      <w:r w:rsidRPr="003217CA">
        <w:rPr>
          <w:sz w:val="24"/>
          <w:szCs w:val="24"/>
        </w:rPr>
        <w:t xml:space="preserve"> России от 16.04.2019 N МР-507/02 «О направлении уточненного перечня примерного оборудования для внедрения целевой модели цифровой образовательной среды в общеобразовательных организациях и профессиональных общеобразовательных организациях»</w:t>
      </w:r>
    </w:p>
    <w:p w:rsidR="003217CA" w:rsidRPr="003217CA" w:rsidRDefault="003217CA" w:rsidP="003217CA">
      <w:pPr>
        <w:rPr>
          <w:sz w:val="24"/>
          <w:szCs w:val="24"/>
        </w:rPr>
      </w:pPr>
      <w:r w:rsidRPr="003217CA">
        <w:rPr>
          <w:sz w:val="24"/>
          <w:szCs w:val="24"/>
        </w:rPr>
        <w:t xml:space="preserve">5. Методическое пособие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 Р.Н. Жаворонков, Н.В. </w:t>
      </w:r>
      <w:proofErr w:type="spellStart"/>
      <w:r w:rsidRPr="003217CA">
        <w:rPr>
          <w:sz w:val="24"/>
          <w:szCs w:val="24"/>
        </w:rPr>
        <w:t>Путило</w:t>
      </w:r>
      <w:proofErr w:type="spellEnd"/>
      <w:r w:rsidRPr="003217CA">
        <w:rPr>
          <w:sz w:val="24"/>
          <w:szCs w:val="24"/>
        </w:rPr>
        <w:t>, О.Н. Владимирова и др.; Министерство труда и социальной защиты населения Российской Федерации. – В 2-х Ч. - М.,2015. - 555 с.</w:t>
      </w:r>
    </w:p>
    <w:p w:rsidR="003217CA" w:rsidRPr="003217CA" w:rsidRDefault="003217CA" w:rsidP="003217CA">
      <w:pPr>
        <w:rPr>
          <w:sz w:val="24"/>
          <w:szCs w:val="24"/>
        </w:rPr>
      </w:pPr>
      <w:r w:rsidRPr="003217CA">
        <w:rPr>
          <w:sz w:val="24"/>
          <w:szCs w:val="24"/>
        </w:rPr>
        <w:t xml:space="preserve">6. Распоряжение </w:t>
      </w:r>
      <w:proofErr w:type="spellStart"/>
      <w:r w:rsidRPr="003217CA">
        <w:rPr>
          <w:sz w:val="24"/>
          <w:szCs w:val="24"/>
        </w:rPr>
        <w:t>Минпросвещения</w:t>
      </w:r>
      <w:proofErr w:type="spellEnd"/>
      <w:r w:rsidRPr="003217CA">
        <w:rPr>
          <w:sz w:val="24"/>
          <w:szCs w:val="24"/>
        </w:rPr>
        <w:t xml:space="preserve"> России от 01.03.2019 N Р-25 (ред. от 15.04.2019) Об утверждении методических рекомендаций по созданию и функционированию мобильных технопарков </w:t>
      </w:r>
      <w:proofErr w:type="spellStart"/>
      <w:r w:rsidRPr="003217CA">
        <w:rPr>
          <w:sz w:val="24"/>
          <w:szCs w:val="24"/>
        </w:rPr>
        <w:t>Кванториум</w:t>
      </w:r>
      <w:proofErr w:type="spellEnd"/>
      <w:r w:rsidRPr="003217CA">
        <w:rPr>
          <w:sz w:val="24"/>
          <w:szCs w:val="24"/>
        </w:rPr>
        <w:t xml:space="preserve"> (вместе с Методическими рекомендациями по созданию и функционированию мобильных технопарков </w:t>
      </w:r>
      <w:proofErr w:type="spellStart"/>
      <w:r w:rsidRPr="003217CA">
        <w:rPr>
          <w:sz w:val="24"/>
          <w:szCs w:val="24"/>
        </w:rPr>
        <w:t>Кванториум</w:t>
      </w:r>
      <w:proofErr w:type="spellEnd"/>
      <w:r w:rsidRPr="003217CA">
        <w:rPr>
          <w:sz w:val="24"/>
          <w:szCs w:val="24"/>
        </w:rPr>
        <w:t xml:space="preserve"> в рамках реализации федерального проекта Успех каждого ребенка национального проекта Образование)</w:t>
      </w:r>
    </w:p>
    <w:p w:rsidR="003217CA" w:rsidRPr="003217CA" w:rsidRDefault="003217CA" w:rsidP="003217CA">
      <w:pPr>
        <w:rPr>
          <w:sz w:val="24"/>
          <w:szCs w:val="24"/>
        </w:rPr>
      </w:pPr>
      <w:r w:rsidRPr="003217CA">
        <w:rPr>
          <w:sz w:val="24"/>
          <w:szCs w:val="24"/>
        </w:rPr>
        <w:t xml:space="preserve">7. Методические рекомендации об оснащении организаций, осуществляющих образовательную деятельность по образовательным программам среднего профессионального образования, материально-технической базой по приоритетным группам компетенций, утвержденные заместителем министра просвещения Российской Федерации </w:t>
      </w:r>
      <w:proofErr w:type="spellStart"/>
      <w:r w:rsidRPr="003217CA">
        <w:rPr>
          <w:sz w:val="24"/>
          <w:szCs w:val="24"/>
        </w:rPr>
        <w:t>И.П.Потехиной</w:t>
      </w:r>
      <w:proofErr w:type="spellEnd"/>
      <w:r w:rsidRPr="003217CA">
        <w:rPr>
          <w:sz w:val="24"/>
          <w:szCs w:val="24"/>
        </w:rPr>
        <w:t xml:space="preserve"> 31.01.2019</w:t>
      </w:r>
    </w:p>
    <w:p w:rsidR="003217CA" w:rsidRPr="003217CA" w:rsidRDefault="003217CA" w:rsidP="003217CA">
      <w:pPr>
        <w:rPr>
          <w:sz w:val="24"/>
          <w:szCs w:val="24"/>
        </w:rPr>
      </w:pPr>
      <w:r w:rsidRPr="003217CA">
        <w:rPr>
          <w:sz w:val="24"/>
          <w:szCs w:val="24"/>
        </w:rPr>
        <w:t xml:space="preserve">8. Инфраструктурные листы </w:t>
      </w:r>
      <w:proofErr w:type="spellStart"/>
      <w:r w:rsidRPr="003217CA">
        <w:rPr>
          <w:sz w:val="24"/>
          <w:szCs w:val="24"/>
        </w:rPr>
        <w:t>Ворлдскиллс</w:t>
      </w:r>
      <w:proofErr w:type="spellEnd"/>
      <w:r w:rsidRPr="003217CA">
        <w:rPr>
          <w:sz w:val="24"/>
          <w:szCs w:val="24"/>
        </w:rPr>
        <w:t xml:space="preserve"> Россия по компетенциям. https://esat.worldskills.ru/competencies </w:t>
      </w:r>
    </w:p>
    <w:p w:rsidR="00236812" w:rsidRPr="00564624" w:rsidRDefault="00236812" w:rsidP="002C104E">
      <w:pPr>
        <w:pStyle w:val="a3"/>
        <w:rPr>
          <w:sz w:val="24"/>
          <w:szCs w:val="24"/>
        </w:rPr>
      </w:pPr>
    </w:p>
    <w:p w:rsidR="00607F0C" w:rsidRPr="00564624" w:rsidRDefault="00607F0C" w:rsidP="00943E5F">
      <w:pPr>
        <w:pStyle w:val="a3"/>
        <w:jc w:val="right"/>
        <w:rPr>
          <w:b/>
          <w:sz w:val="24"/>
          <w:szCs w:val="24"/>
        </w:rPr>
      </w:pPr>
      <w:r w:rsidRPr="00564624">
        <w:rPr>
          <w:b/>
          <w:sz w:val="24"/>
          <w:szCs w:val="24"/>
        </w:rPr>
        <w:t>Приложение 1</w:t>
      </w:r>
    </w:p>
    <w:p w:rsidR="00607F0C" w:rsidRPr="00564624" w:rsidRDefault="006B1EBD" w:rsidP="006B1EBD">
      <w:pPr>
        <w:rPr>
          <w:sz w:val="24"/>
          <w:szCs w:val="24"/>
        </w:rPr>
      </w:pPr>
      <w:r w:rsidRPr="00564624">
        <w:rPr>
          <w:sz w:val="24"/>
          <w:szCs w:val="24"/>
        </w:rPr>
        <w:t xml:space="preserve">Перечень оборудования для внедрения целевой модели цифровой образовательной среды в </w:t>
      </w:r>
      <w:r w:rsidR="000B317F">
        <w:rPr>
          <w:sz w:val="24"/>
          <w:szCs w:val="24"/>
        </w:rPr>
        <w:t xml:space="preserve">работу </w:t>
      </w:r>
      <w:r w:rsidR="007D2C54">
        <w:rPr>
          <w:sz w:val="24"/>
          <w:szCs w:val="24"/>
        </w:rPr>
        <w:t>образовательных учреждениях</w:t>
      </w:r>
      <w:r w:rsidR="000B317F">
        <w:rPr>
          <w:sz w:val="24"/>
          <w:szCs w:val="24"/>
        </w:rPr>
        <w:t>, подведомственных Минтруду России</w:t>
      </w:r>
      <w:r w:rsidRPr="00564624">
        <w:rPr>
          <w:sz w:val="24"/>
          <w:szCs w:val="24"/>
        </w:rPr>
        <w:t xml:space="preserve"> </w:t>
      </w:r>
    </w:p>
    <w:tbl>
      <w:tblPr>
        <w:tblW w:w="10490" w:type="dxa"/>
        <w:tblInd w:w="-669" w:type="dxa"/>
        <w:tblLayout w:type="fixed"/>
        <w:tblCellMar>
          <w:left w:w="40" w:type="dxa"/>
          <w:right w:w="40" w:type="dxa"/>
        </w:tblCellMar>
        <w:tblLook w:val="0000" w:firstRow="0" w:lastRow="0" w:firstColumn="0" w:lastColumn="0" w:noHBand="0" w:noVBand="0"/>
      </w:tblPr>
      <w:tblGrid>
        <w:gridCol w:w="619"/>
        <w:gridCol w:w="2783"/>
        <w:gridCol w:w="3686"/>
        <w:gridCol w:w="1418"/>
        <w:gridCol w:w="992"/>
        <w:gridCol w:w="992"/>
      </w:tblGrid>
      <w:tr w:rsidR="00E208A4" w:rsidRPr="00E208A4" w:rsidTr="00E208A4">
        <w:trPr>
          <w:trHeight w:hRule="exact" w:val="67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52" w:lineRule="exact"/>
              <w:ind w:left="65" w:right="22" w:firstLine="43"/>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lastRenderedPageBreak/>
              <w:t xml:space="preserve">№ </w:t>
            </w:r>
            <w:proofErr w:type="gramStart"/>
            <w:r w:rsidRPr="00E208A4">
              <w:rPr>
                <w:rFonts w:ascii="Times New Roman" w:eastAsia="Times New Roman" w:hAnsi="Times New Roman" w:cs="Times New Roman"/>
                <w:sz w:val="18"/>
                <w:szCs w:val="18"/>
                <w:lang w:eastAsia="ru-RU"/>
              </w:rPr>
              <w:t>п</w:t>
            </w:r>
            <w:proofErr w:type="gramEnd"/>
            <w:r w:rsidRPr="00E208A4">
              <w:rPr>
                <w:rFonts w:ascii="Times New Roman" w:eastAsia="Times New Roman" w:hAnsi="Times New Roman" w:cs="Times New Roman"/>
                <w:sz w:val="18"/>
                <w:szCs w:val="18"/>
                <w:lang w:eastAsia="ru-RU"/>
              </w:rPr>
              <w:t>/п</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ind w:left="108"/>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Наименование оборудования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5" w:lineRule="exact"/>
              <w:ind w:left="634" w:right="612"/>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Примерные технические характеристики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E208A4">
              <w:rPr>
                <w:rFonts w:ascii="Times New Roman" w:eastAsia="Times New Roman" w:hAnsi="Times New Roman" w:cs="Times New Roman"/>
                <w:sz w:val="18"/>
                <w:szCs w:val="18"/>
                <w:lang w:eastAsia="ru-RU"/>
              </w:rPr>
              <w:t>Ед</w:t>
            </w:r>
            <w:proofErr w:type="gramStart"/>
            <w:r w:rsidRPr="00E208A4">
              <w:rPr>
                <w:rFonts w:ascii="Times New Roman" w:eastAsia="Times New Roman" w:hAnsi="Times New Roman" w:cs="Times New Roman"/>
                <w:sz w:val="18"/>
                <w:szCs w:val="18"/>
                <w:lang w:eastAsia="ru-RU"/>
              </w:rPr>
              <w:t>.и</w:t>
            </w:r>
            <w:proofErr w:type="gramEnd"/>
            <w:r w:rsidRPr="00E208A4">
              <w:rPr>
                <w:rFonts w:ascii="Times New Roman" w:eastAsia="Times New Roman" w:hAnsi="Times New Roman" w:cs="Times New Roman"/>
                <w:sz w:val="18"/>
                <w:szCs w:val="18"/>
                <w:lang w:eastAsia="ru-RU"/>
              </w:rPr>
              <w:t>зм</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Кол-во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Цена</w:t>
            </w:r>
            <w:proofErr w:type="gramStart"/>
            <w:r>
              <w:rPr>
                <w:rFonts w:ascii="Times New Roman" w:eastAsia="Times New Roman" w:hAnsi="Times New Roman" w:cs="Times New Roman"/>
                <w:sz w:val="18"/>
                <w:szCs w:val="18"/>
                <w:lang w:eastAsia="ru-RU"/>
              </w:rPr>
              <w:t>,т</w:t>
            </w:r>
            <w:proofErr w:type="gramEnd"/>
            <w:r>
              <w:rPr>
                <w:rFonts w:ascii="Times New Roman" w:eastAsia="Times New Roman" w:hAnsi="Times New Roman" w:cs="Times New Roman"/>
                <w:sz w:val="18"/>
                <w:szCs w:val="18"/>
                <w:lang w:eastAsia="ru-RU"/>
              </w:rPr>
              <w:t>.р</w:t>
            </w:r>
            <w:proofErr w:type="spellEnd"/>
          </w:p>
        </w:tc>
      </w:tr>
      <w:tr w:rsidR="00E208A4" w:rsidRPr="00E208A4" w:rsidTr="00E208A4">
        <w:trPr>
          <w:trHeight w:hRule="exact" w:val="355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ind w:left="173"/>
              <w:rPr>
                <w:rFonts w:ascii="Times New Roman" w:eastAsiaTheme="minorEastAsia" w:hAnsi="Times New Roman" w:cs="Times New Roman"/>
                <w:sz w:val="20"/>
                <w:szCs w:val="20"/>
                <w:lang w:eastAsia="ru-RU"/>
              </w:rPr>
            </w:pPr>
            <w:r w:rsidRPr="00E208A4">
              <w:rPr>
                <w:rFonts w:ascii="Times New Roman" w:eastAsiaTheme="minorEastAsia" w:hAnsi="Times New Roman" w:cs="Times New Roman"/>
                <w:sz w:val="18"/>
                <w:szCs w:val="18"/>
                <w:lang w:eastAsia="ru-RU"/>
              </w:rPr>
              <w:t>1.</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МФУ (принтер, сканер, копир)</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Тип устройства: МФУ</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 xml:space="preserve">Цветность: </w:t>
            </w:r>
            <w:proofErr w:type="gramStart"/>
            <w:r w:rsidRPr="00E208A4">
              <w:rPr>
                <w:rFonts w:ascii="Times New Roman" w:eastAsia="Times New Roman" w:hAnsi="Times New Roman" w:cs="Times New Roman"/>
                <w:sz w:val="18"/>
                <w:szCs w:val="18"/>
                <w:lang w:eastAsia="ru-RU"/>
              </w:rPr>
              <w:t>черно-белый</w:t>
            </w:r>
            <w:proofErr w:type="gramEnd"/>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Формат бумаги: не менее А</w:t>
            </w:r>
            <w:proofErr w:type="gramStart"/>
            <w:r w:rsidRPr="00E208A4">
              <w:rPr>
                <w:rFonts w:ascii="Times New Roman" w:eastAsia="Times New Roman" w:hAnsi="Times New Roman" w:cs="Times New Roman"/>
                <w:sz w:val="18"/>
                <w:szCs w:val="18"/>
                <w:lang w:eastAsia="ru-RU"/>
              </w:rPr>
              <w:t>4</w:t>
            </w:r>
            <w:proofErr w:type="gramEnd"/>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Технология печати: лазерная</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Разрешение печати: не менее 600x600</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точек</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Скорость печати: не менее 28</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листов/мин</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Скорость сканирования: не менее 15</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листов/мин</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Скорость копирования: не менее 28</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листов/мин</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Внутренняя память: не менее 256 Мб</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 xml:space="preserve">Емкость </w:t>
            </w:r>
            <w:proofErr w:type="spellStart"/>
            <w:r w:rsidRPr="00E208A4">
              <w:rPr>
                <w:rFonts w:ascii="Times New Roman" w:eastAsia="Times New Roman" w:hAnsi="Times New Roman" w:cs="Times New Roman"/>
                <w:sz w:val="18"/>
                <w:szCs w:val="18"/>
                <w:lang w:eastAsia="ru-RU"/>
              </w:rPr>
              <w:t>автоподатчика</w:t>
            </w:r>
            <w:proofErr w:type="spellEnd"/>
            <w:r w:rsidRPr="00E208A4">
              <w:rPr>
                <w:rFonts w:ascii="Times New Roman" w:eastAsia="Times New Roman" w:hAnsi="Times New Roman" w:cs="Times New Roman"/>
                <w:sz w:val="18"/>
                <w:szCs w:val="18"/>
                <w:lang w:eastAsia="ru-RU"/>
              </w:rPr>
              <w:t xml:space="preserve"> сканера: не</w:t>
            </w:r>
          </w:p>
          <w:p w:rsidR="00E208A4" w:rsidRPr="00E208A4" w:rsidRDefault="00E208A4" w:rsidP="00E208A4">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менее 35 листов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proofErr w:type="gramStart"/>
            <w:r>
              <w:rPr>
                <w:rFonts w:ascii="Times New Roman" w:eastAsiaTheme="minorEastAsia" w:hAnsi="Times New Roman" w:cs="Times New Roman"/>
                <w:sz w:val="14"/>
                <w:szCs w:val="14"/>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1A255A"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18"/>
                <w:szCs w:val="1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6C2741"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40</w:t>
            </w:r>
          </w:p>
        </w:tc>
      </w:tr>
      <w:tr w:rsidR="00E208A4" w:rsidRPr="00E208A4" w:rsidTr="00CE0726">
        <w:trPr>
          <w:trHeight w:hRule="exact" w:val="446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ind w:left="144"/>
              <w:rPr>
                <w:rFonts w:ascii="Times New Roman" w:eastAsiaTheme="minorEastAsia" w:hAnsi="Times New Roman" w:cs="Times New Roman"/>
                <w:sz w:val="20"/>
                <w:szCs w:val="20"/>
                <w:lang w:eastAsia="ru-RU"/>
              </w:rPr>
            </w:pPr>
            <w:r w:rsidRPr="00E208A4">
              <w:rPr>
                <w:rFonts w:ascii="Times New Roman" w:eastAsiaTheme="minorEastAsia" w:hAnsi="Times New Roman" w:cs="Times New Roman"/>
                <w:sz w:val="18"/>
                <w:szCs w:val="18"/>
                <w:lang w:eastAsia="ru-RU"/>
              </w:rPr>
              <w:t>2.</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23" w:lineRule="exact"/>
              <w:ind w:left="7" w:right="338"/>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Ноутбук для управленческого персонала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16" w:lineRule="exact"/>
              <w:ind w:right="43"/>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Форм-фактор: ноутбук Диагональ экрана: не менее 14 дюймов Разрешение экрана: не менее 1920x1080 пикселей</w:t>
            </w:r>
          </w:p>
          <w:p w:rsidR="00E208A4" w:rsidRPr="00E208A4" w:rsidRDefault="00E208A4" w:rsidP="00E208A4">
            <w:pPr>
              <w:widowControl w:val="0"/>
              <w:shd w:val="clear" w:color="auto" w:fill="FFFFFF"/>
              <w:autoSpaceDE w:val="0"/>
              <w:autoSpaceDN w:val="0"/>
              <w:adjustRightInd w:val="0"/>
              <w:spacing w:after="0" w:line="216" w:lineRule="exact"/>
              <w:ind w:right="43" w:firstLine="14"/>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 xml:space="preserve">Производительность процессора (по тесту </w:t>
            </w:r>
            <w:proofErr w:type="spellStart"/>
            <w:r w:rsidRPr="00E208A4">
              <w:rPr>
                <w:rFonts w:ascii="Times New Roman" w:eastAsia="Times New Roman" w:hAnsi="Times New Roman" w:cs="Times New Roman"/>
                <w:sz w:val="18"/>
                <w:szCs w:val="18"/>
                <w:lang w:val="en-US" w:eastAsia="ru-RU"/>
              </w:rPr>
              <w:t>PassMark</w:t>
            </w:r>
            <w:proofErr w:type="spellEnd"/>
            <w:r w:rsidRPr="00E208A4">
              <w:rPr>
                <w:rFonts w:ascii="Times New Roman" w:eastAsia="Times New Roman" w:hAnsi="Times New Roman" w:cs="Times New Roman"/>
                <w:sz w:val="18"/>
                <w:szCs w:val="18"/>
                <w:lang w:eastAsia="ru-RU"/>
              </w:rPr>
              <w:t xml:space="preserve"> - </w:t>
            </w:r>
            <w:r w:rsidRPr="00E208A4">
              <w:rPr>
                <w:rFonts w:ascii="Times New Roman" w:eastAsia="Times New Roman" w:hAnsi="Times New Roman" w:cs="Times New Roman"/>
                <w:sz w:val="18"/>
                <w:szCs w:val="18"/>
                <w:lang w:val="en-US" w:eastAsia="ru-RU"/>
              </w:rPr>
              <w:t>CPU</w:t>
            </w:r>
            <w:r w:rsidRPr="00E208A4">
              <w:rPr>
                <w:rFonts w:ascii="Times New Roman" w:eastAsia="Times New Roman" w:hAnsi="Times New Roman" w:cs="Times New Roman"/>
                <w:sz w:val="18"/>
                <w:szCs w:val="18"/>
                <w:lang w:eastAsia="ru-RU"/>
              </w:rPr>
              <w:t xml:space="preserve"> </w:t>
            </w:r>
            <w:proofErr w:type="spellStart"/>
            <w:r w:rsidRPr="00E208A4">
              <w:rPr>
                <w:rFonts w:ascii="Times New Roman" w:eastAsia="Times New Roman" w:hAnsi="Times New Roman" w:cs="Times New Roman"/>
                <w:sz w:val="18"/>
                <w:szCs w:val="18"/>
                <w:lang w:val="en-US" w:eastAsia="ru-RU"/>
              </w:rPr>
              <w:t>BenchMark</w:t>
            </w:r>
            <w:proofErr w:type="spellEnd"/>
            <w:r w:rsidRPr="00E208A4">
              <w:rPr>
                <w:rFonts w:ascii="Times New Roman" w:eastAsia="Times New Roman" w:hAnsi="Times New Roman" w:cs="Times New Roman"/>
                <w:sz w:val="18"/>
                <w:szCs w:val="18"/>
                <w:lang w:eastAsia="ru-RU"/>
              </w:rPr>
              <w:t xml:space="preserve"> </w:t>
            </w:r>
            <w:hyperlink r:id="rId7" w:history="1">
              <w:r w:rsidRPr="00E208A4">
                <w:rPr>
                  <w:rFonts w:ascii="Times New Roman" w:eastAsia="Times New Roman" w:hAnsi="Times New Roman" w:cs="Times New Roman"/>
                  <w:sz w:val="18"/>
                  <w:szCs w:val="18"/>
                  <w:u w:val="single"/>
                  <w:lang w:val="en-US" w:eastAsia="ru-RU"/>
                </w:rPr>
                <w:t>http</w:t>
              </w:r>
              <w:r w:rsidRPr="00E208A4">
                <w:rPr>
                  <w:rFonts w:ascii="Times New Roman" w:eastAsia="Times New Roman" w:hAnsi="Times New Roman" w:cs="Times New Roman"/>
                  <w:sz w:val="18"/>
                  <w:szCs w:val="18"/>
                  <w:u w:val="single"/>
                  <w:lang w:eastAsia="ru-RU"/>
                </w:rPr>
                <w:t>://</w:t>
              </w:r>
              <w:r w:rsidRPr="00E208A4">
                <w:rPr>
                  <w:rFonts w:ascii="Times New Roman" w:eastAsia="Times New Roman" w:hAnsi="Times New Roman" w:cs="Times New Roman"/>
                  <w:sz w:val="18"/>
                  <w:szCs w:val="18"/>
                  <w:u w:val="single"/>
                  <w:lang w:val="en-US" w:eastAsia="ru-RU"/>
                </w:rPr>
                <w:t>www</w:t>
              </w:r>
              <w:r w:rsidRPr="00E208A4">
                <w:rPr>
                  <w:rFonts w:ascii="Times New Roman" w:eastAsia="Times New Roman" w:hAnsi="Times New Roman" w:cs="Times New Roman"/>
                  <w:sz w:val="18"/>
                  <w:szCs w:val="18"/>
                  <w:u w:val="single"/>
                  <w:lang w:eastAsia="ru-RU"/>
                </w:rPr>
                <w:t>.</w:t>
              </w:r>
              <w:proofErr w:type="spellStart"/>
              <w:r w:rsidRPr="00E208A4">
                <w:rPr>
                  <w:rFonts w:ascii="Times New Roman" w:eastAsia="Times New Roman" w:hAnsi="Times New Roman" w:cs="Times New Roman"/>
                  <w:sz w:val="18"/>
                  <w:szCs w:val="18"/>
                  <w:u w:val="single"/>
                  <w:lang w:val="en-US" w:eastAsia="ru-RU"/>
                </w:rPr>
                <w:t>cpubenchmark</w:t>
              </w:r>
              <w:proofErr w:type="spellEnd"/>
              <w:r w:rsidRPr="00E208A4">
                <w:rPr>
                  <w:rFonts w:ascii="Times New Roman" w:eastAsia="Times New Roman" w:hAnsi="Times New Roman" w:cs="Times New Roman"/>
                  <w:sz w:val="18"/>
                  <w:szCs w:val="18"/>
                  <w:u w:val="single"/>
                  <w:lang w:eastAsia="ru-RU"/>
                </w:rPr>
                <w:t>.</w:t>
              </w:r>
              <w:r w:rsidRPr="00E208A4">
                <w:rPr>
                  <w:rFonts w:ascii="Times New Roman" w:eastAsia="Times New Roman" w:hAnsi="Times New Roman" w:cs="Times New Roman"/>
                  <w:sz w:val="18"/>
                  <w:szCs w:val="18"/>
                  <w:u w:val="single"/>
                  <w:lang w:val="en-US" w:eastAsia="ru-RU"/>
                </w:rPr>
                <w:t>net</w:t>
              </w:r>
              <w:r w:rsidRPr="00E208A4">
                <w:rPr>
                  <w:rFonts w:ascii="Times New Roman" w:eastAsia="Times New Roman" w:hAnsi="Times New Roman" w:cs="Times New Roman"/>
                  <w:sz w:val="18"/>
                  <w:szCs w:val="18"/>
                  <w:u w:val="single"/>
                  <w:lang w:eastAsia="ru-RU"/>
                </w:rPr>
                <w:t>/</w:t>
              </w:r>
            </w:hyperlink>
            <w:r w:rsidRPr="00E208A4">
              <w:rPr>
                <w:rFonts w:ascii="Times New Roman" w:eastAsia="Times New Roman" w:hAnsi="Times New Roman" w:cs="Times New Roman"/>
                <w:sz w:val="18"/>
                <w:szCs w:val="18"/>
                <w:lang w:eastAsia="ru-RU"/>
              </w:rPr>
              <w:t xml:space="preserve">): не менее </w:t>
            </w:r>
            <w:r w:rsidRPr="00E208A4">
              <w:rPr>
                <w:rFonts w:ascii="Times New Roman" w:eastAsia="Times New Roman" w:hAnsi="Times New Roman" w:cs="Times New Roman"/>
                <w:bCs/>
                <w:sz w:val="18"/>
                <w:szCs w:val="18"/>
                <w:lang w:eastAsia="ru-RU"/>
              </w:rPr>
              <w:t>7500 единиц</w:t>
            </w:r>
          </w:p>
          <w:p w:rsidR="00E208A4" w:rsidRPr="00E208A4" w:rsidRDefault="00E208A4" w:rsidP="00E208A4">
            <w:pPr>
              <w:widowControl w:val="0"/>
              <w:shd w:val="clear" w:color="auto" w:fill="FFFFFF"/>
              <w:autoSpaceDE w:val="0"/>
              <w:autoSpaceDN w:val="0"/>
              <w:adjustRightInd w:val="0"/>
              <w:spacing w:after="0" w:line="216" w:lineRule="exact"/>
              <w:ind w:right="43" w:firstLine="7"/>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 xml:space="preserve">Объем оперативной памяти версии не ниже </w:t>
            </w:r>
            <w:r w:rsidRPr="00E208A4">
              <w:rPr>
                <w:rFonts w:ascii="Times New Roman" w:eastAsia="Times New Roman" w:hAnsi="Times New Roman" w:cs="Times New Roman"/>
                <w:sz w:val="18"/>
                <w:szCs w:val="18"/>
                <w:lang w:val="en-US" w:eastAsia="ru-RU"/>
              </w:rPr>
              <w:t>DDR</w:t>
            </w:r>
            <w:r w:rsidRPr="00E208A4">
              <w:rPr>
                <w:rFonts w:ascii="Times New Roman" w:eastAsia="Times New Roman" w:hAnsi="Times New Roman" w:cs="Times New Roman"/>
                <w:sz w:val="18"/>
                <w:szCs w:val="18"/>
                <w:lang w:eastAsia="ru-RU"/>
              </w:rPr>
              <w:t>4: не менее 8 Гб Объем встроенного накопителя: не менее 1000 Гб</w:t>
            </w:r>
          </w:p>
          <w:p w:rsidR="00E208A4" w:rsidRPr="00E208A4" w:rsidRDefault="00E208A4" w:rsidP="00E208A4">
            <w:pPr>
              <w:widowControl w:val="0"/>
              <w:shd w:val="clear" w:color="auto" w:fill="FFFFFF"/>
              <w:autoSpaceDE w:val="0"/>
              <w:autoSpaceDN w:val="0"/>
              <w:adjustRightInd w:val="0"/>
              <w:spacing w:after="0" w:line="216" w:lineRule="exact"/>
              <w:ind w:right="43" w:firstLine="14"/>
              <w:rPr>
                <w:rFonts w:ascii="Times New Roman" w:eastAsiaTheme="minorEastAsia" w:hAnsi="Times New Roman" w:cs="Times New Roman"/>
                <w:sz w:val="20"/>
                <w:szCs w:val="20"/>
                <w:lang w:eastAsia="ru-RU"/>
              </w:rPr>
            </w:pPr>
            <w:r w:rsidRPr="00E208A4">
              <w:rPr>
                <w:rFonts w:ascii="Times New Roman" w:eastAsia="Times New Roman" w:hAnsi="Times New Roman" w:cs="Times New Roman"/>
                <w:sz w:val="18"/>
                <w:szCs w:val="18"/>
                <w:lang w:eastAsia="ru-RU"/>
              </w:rPr>
              <w:t xml:space="preserve">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 </w:t>
            </w:r>
            <w:proofErr w:type="gramStart"/>
            <w:r w:rsidRPr="00E208A4">
              <w:rPr>
                <w:rFonts w:ascii="Times New Roman" w:eastAsia="Times New Roman" w:hAnsi="Times New Roman" w:cs="Times New Roman"/>
                <w:sz w:val="18"/>
                <w:szCs w:val="18"/>
                <w:lang w:eastAsia="ru-RU"/>
              </w:rPr>
              <w:t>ПО</w:t>
            </w:r>
            <w:proofErr w:type="gramEnd"/>
            <w:r w:rsidRPr="00E208A4">
              <w:rPr>
                <w:rFonts w:ascii="Times New Roman" w:eastAsia="Times New Roman" w:hAnsi="Times New Roman" w:cs="Times New Roman"/>
                <w:sz w:val="18"/>
                <w:szCs w:val="18"/>
                <w:lang w:eastAsia="ru-RU"/>
              </w:rPr>
              <w:t xml:space="preserve"> </w:t>
            </w:r>
            <w:proofErr w:type="gramStart"/>
            <w:r w:rsidRPr="00E208A4">
              <w:rPr>
                <w:rFonts w:ascii="Times New Roman" w:eastAsia="Times New Roman" w:hAnsi="Times New Roman" w:cs="Times New Roman"/>
                <w:sz w:val="18"/>
                <w:szCs w:val="18"/>
                <w:lang w:eastAsia="ru-RU"/>
              </w:rPr>
              <w:t>для</w:t>
            </w:r>
            <w:proofErr w:type="gramEnd"/>
            <w:r w:rsidRPr="00E208A4">
              <w:rPr>
                <w:rFonts w:ascii="Times New Roman" w:eastAsia="Times New Roman" w:hAnsi="Times New Roman" w:cs="Times New Roman"/>
                <w:sz w:val="18"/>
                <w:szCs w:val="18"/>
                <w:lang w:eastAsia="ru-RU"/>
              </w:rPr>
              <w:t xml:space="preserve"> просмотра и редактирования текстовых документов, электронных таблиц и презентаций распространенных форматов (.</w:t>
            </w:r>
            <w:proofErr w:type="spellStart"/>
            <w:r w:rsidRPr="00E208A4">
              <w:rPr>
                <w:rFonts w:ascii="Times New Roman" w:eastAsia="Times New Roman" w:hAnsi="Times New Roman" w:cs="Times New Roman"/>
                <w:sz w:val="18"/>
                <w:szCs w:val="18"/>
                <w:lang w:val="en-US" w:eastAsia="ru-RU"/>
              </w:rPr>
              <w:t>odt</w:t>
            </w:r>
            <w:proofErr w:type="spellEnd"/>
            <w:r w:rsidRPr="00E208A4">
              <w:rPr>
                <w:rFonts w:ascii="Times New Roman" w:eastAsia="Times New Roman" w:hAnsi="Times New Roman" w:cs="Times New Roman"/>
                <w:sz w:val="18"/>
                <w:szCs w:val="18"/>
                <w:lang w:eastAsia="ru-RU"/>
              </w:rPr>
              <w:t>, .</w:t>
            </w:r>
            <w:r w:rsidRPr="00E208A4">
              <w:rPr>
                <w:rFonts w:ascii="Times New Roman" w:eastAsia="Times New Roman" w:hAnsi="Times New Roman" w:cs="Times New Roman"/>
                <w:sz w:val="18"/>
                <w:szCs w:val="18"/>
                <w:lang w:val="en-US" w:eastAsia="ru-RU"/>
              </w:rPr>
              <w:t>txt</w:t>
            </w:r>
            <w:r w:rsidRPr="00E208A4">
              <w:rPr>
                <w:rFonts w:ascii="Times New Roman" w:eastAsia="Times New Roman" w:hAnsi="Times New Roman" w:cs="Times New Roman"/>
                <w:sz w:val="18"/>
                <w:szCs w:val="18"/>
                <w:lang w:eastAsia="ru-RU"/>
              </w:rPr>
              <w:t>, .</w:t>
            </w:r>
            <w:r w:rsidRPr="00E208A4">
              <w:rPr>
                <w:rFonts w:ascii="Times New Roman" w:eastAsia="Times New Roman" w:hAnsi="Times New Roman" w:cs="Times New Roman"/>
                <w:sz w:val="18"/>
                <w:szCs w:val="18"/>
                <w:lang w:val="en-US" w:eastAsia="ru-RU"/>
              </w:rPr>
              <w:t>rtf</w:t>
            </w:r>
            <w:r w:rsidRPr="00E208A4">
              <w:rPr>
                <w:rFonts w:ascii="Times New Roman" w:eastAsia="Times New Roman" w:hAnsi="Times New Roman" w:cs="Times New Roman"/>
                <w:sz w:val="18"/>
                <w:szCs w:val="18"/>
                <w:lang w:eastAsia="ru-RU"/>
              </w:rPr>
              <w:t>, .</w:t>
            </w:r>
            <w:r w:rsidRPr="00E208A4">
              <w:rPr>
                <w:rFonts w:ascii="Times New Roman" w:eastAsia="Times New Roman" w:hAnsi="Times New Roman" w:cs="Times New Roman"/>
                <w:sz w:val="18"/>
                <w:szCs w:val="18"/>
                <w:lang w:val="en-US" w:eastAsia="ru-RU"/>
              </w:rPr>
              <w:t>doc</w:t>
            </w:r>
            <w:r w:rsidRPr="00E208A4">
              <w:rPr>
                <w:rFonts w:ascii="Times New Roman" w:eastAsia="Times New Roman" w:hAnsi="Times New Roman" w:cs="Times New Roman"/>
                <w:sz w:val="18"/>
                <w:szCs w:val="18"/>
                <w:lang w:eastAsia="ru-RU"/>
              </w:rPr>
              <w:t>, .</w:t>
            </w:r>
            <w:proofErr w:type="spellStart"/>
            <w:r w:rsidRPr="00E208A4">
              <w:rPr>
                <w:rFonts w:ascii="Times New Roman" w:eastAsia="Times New Roman" w:hAnsi="Times New Roman" w:cs="Times New Roman"/>
                <w:sz w:val="18"/>
                <w:szCs w:val="18"/>
                <w:lang w:val="en-US" w:eastAsia="ru-RU"/>
              </w:rPr>
              <w:t>docx</w:t>
            </w:r>
            <w:proofErr w:type="spellEnd"/>
            <w:r w:rsidRPr="00E208A4">
              <w:rPr>
                <w:rFonts w:ascii="Times New Roman" w:eastAsia="Times New Roman" w:hAnsi="Times New Roman" w:cs="Times New Roman"/>
                <w:sz w:val="18"/>
                <w:szCs w:val="18"/>
                <w:lang w:eastAsia="ru-RU"/>
              </w:rPr>
              <w:t>, .</w:t>
            </w:r>
            <w:proofErr w:type="spellStart"/>
            <w:r w:rsidRPr="00E208A4">
              <w:rPr>
                <w:rFonts w:ascii="Times New Roman" w:eastAsia="Times New Roman" w:hAnsi="Times New Roman" w:cs="Times New Roman"/>
                <w:sz w:val="18"/>
                <w:szCs w:val="18"/>
                <w:lang w:val="en-US" w:eastAsia="ru-RU"/>
              </w:rPr>
              <w:t>ods</w:t>
            </w:r>
            <w:proofErr w:type="spellEnd"/>
            <w:r w:rsidRPr="00E208A4">
              <w:rPr>
                <w:rFonts w:ascii="Times New Roman" w:eastAsia="Times New Roman" w:hAnsi="Times New Roman" w:cs="Times New Roman"/>
                <w:sz w:val="18"/>
                <w:szCs w:val="18"/>
                <w:lang w:eastAsia="ru-RU"/>
              </w:rPr>
              <w:t>, .</w:t>
            </w:r>
            <w:proofErr w:type="spellStart"/>
            <w:r w:rsidRPr="00E208A4">
              <w:rPr>
                <w:rFonts w:ascii="Times New Roman" w:eastAsia="Times New Roman" w:hAnsi="Times New Roman" w:cs="Times New Roman"/>
                <w:sz w:val="18"/>
                <w:szCs w:val="18"/>
                <w:lang w:val="en-US" w:eastAsia="ru-RU"/>
              </w:rPr>
              <w:t>xls</w:t>
            </w:r>
            <w:proofErr w:type="spellEnd"/>
            <w:r w:rsidRPr="00E208A4">
              <w:rPr>
                <w:rFonts w:ascii="Times New Roman" w:eastAsia="Times New Roman" w:hAnsi="Times New Roman" w:cs="Times New Roman"/>
                <w:sz w:val="18"/>
                <w:szCs w:val="18"/>
                <w:lang w:eastAsia="ru-RU"/>
              </w:rPr>
              <w:t>, .</w:t>
            </w:r>
            <w:proofErr w:type="spellStart"/>
            <w:r w:rsidRPr="00E208A4">
              <w:rPr>
                <w:rFonts w:ascii="Times New Roman" w:eastAsia="Times New Roman" w:hAnsi="Times New Roman" w:cs="Times New Roman"/>
                <w:sz w:val="18"/>
                <w:szCs w:val="18"/>
                <w:lang w:val="en-US" w:eastAsia="ru-RU"/>
              </w:rPr>
              <w:t>xlsx</w:t>
            </w:r>
            <w:proofErr w:type="spellEnd"/>
            <w:r w:rsidRPr="00E208A4">
              <w:rPr>
                <w:rFonts w:ascii="Times New Roman" w:eastAsia="Times New Roman" w:hAnsi="Times New Roman" w:cs="Times New Roman"/>
                <w:sz w:val="18"/>
                <w:szCs w:val="18"/>
                <w:lang w:eastAsia="ru-RU"/>
              </w:rPr>
              <w:t>, .</w:t>
            </w:r>
            <w:proofErr w:type="spellStart"/>
            <w:r w:rsidRPr="00E208A4">
              <w:rPr>
                <w:rFonts w:ascii="Times New Roman" w:eastAsia="Times New Roman" w:hAnsi="Times New Roman" w:cs="Times New Roman"/>
                <w:sz w:val="18"/>
                <w:szCs w:val="18"/>
                <w:lang w:val="en-US" w:eastAsia="ru-RU"/>
              </w:rPr>
              <w:t>odp</w:t>
            </w:r>
            <w:proofErr w:type="spellEnd"/>
            <w:r w:rsidRPr="00E208A4">
              <w:rPr>
                <w:rFonts w:ascii="Times New Roman" w:eastAsia="Times New Roman" w:hAnsi="Times New Roman" w:cs="Times New Roman"/>
                <w:sz w:val="18"/>
                <w:szCs w:val="18"/>
                <w:lang w:eastAsia="ru-RU"/>
              </w:rPr>
              <w:t>, .</w:t>
            </w:r>
            <w:proofErr w:type="spellStart"/>
            <w:r w:rsidRPr="00E208A4">
              <w:rPr>
                <w:rFonts w:ascii="Times New Roman" w:eastAsia="Times New Roman" w:hAnsi="Times New Roman" w:cs="Times New Roman"/>
                <w:sz w:val="18"/>
                <w:szCs w:val="18"/>
                <w:lang w:val="en-US" w:eastAsia="ru-RU"/>
              </w:rPr>
              <w:t>ppt</w:t>
            </w:r>
            <w:proofErr w:type="spellEnd"/>
            <w:r w:rsidRPr="00E208A4">
              <w:rPr>
                <w:rFonts w:ascii="Times New Roman" w:eastAsia="Times New Roman" w:hAnsi="Times New Roman" w:cs="Times New Roman"/>
                <w:sz w:val="18"/>
                <w:szCs w:val="18"/>
                <w:lang w:eastAsia="ru-RU"/>
              </w:rPr>
              <w:t>, .</w:t>
            </w:r>
            <w:proofErr w:type="spellStart"/>
            <w:r w:rsidRPr="00E208A4">
              <w:rPr>
                <w:rFonts w:ascii="Times New Roman" w:eastAsia="Times New Roman" w:hAnsi="Times New Roman" w:cs="Times New Roman"/>
                <w:sz w:val="18"/>
                <w:szCs w:val="18"/>
                <w:lang w:val="en-US" w:eastAsia="ru-RU"/>
              </w:rPr>
              <w:t>pptx</w:t>
            </w:r>
            <w:proofErr w:type="spellEnd"/>
            <w:r w:rsidRPr="00E208A4">
              <w:rPr>
                <w:rFonts w:ascii="Times New Roman" w:eastAsia="Times New Roman" w:hAnsi="Times New Roman" w:cs="Times New Roman"/>
                <w:sz w:val="18"/>
                <w:szCs w:val="18"/>
                <w:lang w:eastAsia="ru-RU"/>
              </w:rPr>
              <w:t>): требуется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1A255A"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18"/>
                <w:szCs w:val="1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208A4" w:rsidRPr="00E208A4" w:rsidRDefault="00E208A4"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67</w:t>
            </w:r>
          </w:p>
        </w:tc>
      </w:tr>
      <w:tr w:rsidR="00CE0726" w:rsidRPr="00E208A4" w:rsidTr="00CE0726">
        <w:trPr>
          <w:trHeight w:hRule="exact" w:val="6959"/>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CE0726" w:rsidRPr="00CE0726" w:rsidRDefault="00CE0726" w:rsidP="00CE0726">
            <w:pPr>
              <w:widowControl w:val="0"/>
              <w:shd w:val="clear" w:color="auto" w:fill="FFFFFF"/>
              <w:autoSpaceDE w:val="0"/>
              <w:autoSpaceDN w:val="0"/>
              <w:adjustRightInd w:val="0"/>
              <w:spacing w:after="0" w:line="223" w:lineRule="exact"/>
              <w:ind w:left="7" w:right="33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CE0726" w:rsidRPr="00CE0726" w:rsidRDefault="00CE0726" w:rsidP="00CE0726">
            <w:pPr>
              <w:widowControl w:val="0"/>
              <w:shd w:val="clear" w:color="auto" w:fill="FFFFFF"/>
              <w:autoSpaceDE w:val="0"/>
              <w:autoSpaceDN w:val="0"/>
              <w:adjustRightInd w:val="0"/>
              <w:spacing w:after="0" w:line="223" w:lineRule="exact"/>
              <w:ind w:left="7" w:right="338"/>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Ноутбук учителя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 xml:space="preserve">Форм-фактор: </w:t>
            </w:r>
            <w:proofErr w:type="spellStart"/>
            <w:r w:rsidRPr="00CE0726">
              <w:rPr>
                <w:rFonts w:ascii="Times New Roman" w:eastAsia="Times New Roman" w:hAnsi="Times New Roman" w:cs="Times New Roman"/>
                <w:sz w:val="18"/>
                <w:szCs w:val="18"/>
                <w:lang w:eastAsia="ru-RU"/>
              </w:rPr>
              <w:t>трансформер</w:t>
            </w:r>
            <w:proofErr w:type="spellEnd"/>
            <w:r w:rsidRPr="00CE0726">
              <w:rPr>
                <w:rFonts w:ascii="Times New Roman" w:eastAsia="Times New Roman" w:hAnsi="Times New Roman" w:cs="Times New Roman"/>
                <w:sz w:val="18"/>
                <w:szCs w:val="18"/>
                <w:lang w:eastAsia="ru-RU"/>
              </w:rPr>
              <w:t xml:space="preserve"> Жесткая, неотключаемая </w:t>
            </w:r>
            <w:proofErr w:type="spellStart"/>
            <w:r w:rsidRPr="00CE0726">
              <w:rPr>
                <w:rFonts w:ascii="Times New Roman" w:eastAsia="Times New Roman" w:hAnsi="Times New Roman" w:cs="Times New Roman"/>
                <w:sz w:val="18"/>
                <w:szCs w:val="18"/>
                <w:lang w:eastAsia="ru-RU"/>
              </w:rPr>
              <w:t>клавиатура</w:t>
            </w:r>
            <w:proofErr w:type="gramStart"/>
            <w:r w:rsidRPr="00CE0726">
              <w:rPr>
                <w:rFonts w:ascii="Times New Roman" w:eastAsia="Times New Roman" w:hAnsi="Times New Roman" w:cs="Times New Roman"/>
                <w:sz w:val="18"/>
                <w:szCs w:val="18"/>
                <w:lang w:eastAsia="ru-RU"/>
              </w:rPr>
              <w:t>:т</w:t>
            </w:r>
            <w:proofErr w:type="gramEnd"/>
            <w:r w:rsidRPr="00CE0726">
              <w:rPr>
                <w:rFonts w:ascii="Times New Roman" w:eastAsia="Times New Roman" w:hAnsi="Times New Roman" w:cs="Times New Roman"/>
                <w:sz w:val="18"/>
                <w:szCs w:val="18"/>
                <w:lang w:eastAsia="ru-RU"/>
              </w:rPr>
              <w:t>ребуется</w:t>
            </w:r>
            <w:proofErr w:type="spellEnd"/>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Сенсорный экран: требуется</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Угол поворота сенсорного экрана: 360</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градусов</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Диагональ сенсорного экрана: не менее</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14 дюймов</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Разрешение сенсорного экрана: не</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менее 1920x1080 пикселей</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gramStart"/>
            <w:r w:rsidRPr="00CE0726">
              <w:rPr>
                <w:rFonts w:ascii="Times New Roman" w:eastAsia="Times New Roman" w:hAnsi="Times New Roman" w:cs="Times New Roman"/>
                <w:sz w:val="18"/>
                <w:szCs w:val="18"/>
                <w:lang w:eastAsia="ru-RU"/>
              </w:rPr>
              <w:t>Производительность процессора (по</w:t>
            </w:r>
            <w:proofErr w:type="gramEnd"/>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 xml:space="preserve">тесту </w:t>
            </w:r>
            <w:proofErr w:type="spellStart"/>
            <w:r w:rsidRPr="00CE0726">
              <w:rPr>
                <w:rFonts w:ascii="Times New Roman" w:eastAsia="Times New Roman" w:hAnsi="Times New Roman" w:cs="Times New Roman"/>
                <w:sz w:val="18"/>
                <w:szCs w:val="18"/>
                <w:lang w:eastAsia="ru-RU"/>
              </w:rPr>
              <w:t>PassMark</w:t>
            </w:r>
            <w:proofErr w:type="spellEnd"/>
            <w:r w:rsidRPr="00CE0726">
              <w:rPr>
                <w:rFonts w:ascii="Times New Roman" w:eastAsia="Times New Roman" w:hAnsi="Times New Roman" w:cs="Times New Roman"/>
                <w:sz w:val="18"/>
                <w:szCs w:val="18"/>
                <w:lang w:eastAsia="ru-RU"/>
              </w:rPr>
              <w:t xml:space="preserve"> - CPU </w:t>
            </w:r>
            <w:proofErr w:type="spellStart"/>
            <w:r w:rsidRPr="00CE0726">
              <w:rPr>
                <w:rFonts w:ascii="Times New Roman" w:eastAsia="Times New Roman" w:hAnsi="Times New Roman" w:cs="Times New Roman"/>
                <w:sz w:val="18"/>
                <w:szCs w:val="18"/>
                <w:lang w:eastAsia="ru-RU"/>
              </w:rPr>
              <w:t>BenchMark</w:t>
            </w:r>
            <w:proofErr w:type="spellEnd"/>
          </w:p>
          <w:p w:rsidR="00CE0726" w:rsidRDefault="00305D3E"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hyperlink r:id="rId8" w:history="1">
              <w:proofErr w:type="gramStart"/>
              <w:r w:rsidR="00CE0726" w:rsidRPr="00CE0726">
                <w:rPr>
                  <w:rFonts w:ascii="Times New Roman" w:eastAsia="Times New Roman" w:hAnsi="Times New Roman" w:cs="Times New Roman"/>
                  <w:sz w:val="18"/>
                  <w:szCs w:val="18"/>
                  <w:lang w:eastAsia="ru-RU"/>
                </w:rPr>
                <w:t>http://www.cpubenchmark.net/</w:t>
              </w:r>
            </w:hyperlink>
            <w:r w:rsidR="00CE0726" w:rsidRPr="00CE0726">
              <w:rPr>
                <w:rFonts w:ascii="Times New Roman" w:eastAsia="Times New Roman" w:hAnsi="Times New Roman" w:cs="Times New Roman"/>
                <w:sz w:val="18"/>
                <w:szCs w:val="18"/>
                <w:lang w:eastAsia="ru-RU"/>
              </w:rPr>
              <w:t>): не менее</w:t>
            </w:r>
            <w:r w:rsidR="00CE0726">
              <w:rPr>
                <w:rFonts w:ascii="Times New Roman" w:eastAsia="Times New Roman" w:hAnsi="Times New Roman" w:cs="Times New Roman"/>
                <w:sz w:val="18"/>
                <w:szCs w:val="18"/>
                <w:lang w:eastAsia="ru-RU"/>
              </w:rPr>
              <w:t xml:space="preserve"> </w:t>
            </w:r>
            <w:r w:rsidR="00CE0726" w:rsidRPr="00CE0726">
              <w:rPr>
                <w:rFonts w:ascii="Times New Roman" w:eastAsia="Times New Roman" w:hAnsi="Times New Roman" w:cs="Times New Roman"/>
                <w:sz w:val="18"/>
                <w:szCs w:val="18"/>
                <w:lang w:eastAsia="ru-RU"/>
              </w:rPr>
              <w:t>7500 единиц</w:t>
            </w:r>
            <w:proofErr w:type="gramEnd"/>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Объем оперативной памяти: не менее 8</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Гб</w:t>
            </w:r>
          </w:p>
          <w:p w:rsid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Объем SSD: не менее 256 Гб</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Наличие русской раскладки</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клавиатуры: требуется</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Стилус в комплекте поставки: требуется</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Предустановленная операционная</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 xml:space="preserve">система с </w:t>
            </w:r>
            <w:proofErr w:type="gramStart"/>
            <w:r w:rsidRPr="00CE0726">
              <w:rPr>
                <w:rFonts w:ascii="Times New Roman" w:eastAsia="Times New Roman" w:hAnsi="Times New Roman" w:cs="Times New Roman"/>
                <w:sz w:val="18"/>
                <w:szCs w:val="18"/>
                <w:lang w:eastAsia="ru-RU"/>
              </w:rPr>
              <w:t>графическим</w:t>
            </w:r>
            <w:proofErr w:type="gramEnd"/>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пользовательским интерфейсом,</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gramStart"/>
            <w:r w:rsidRPr="00CE0726">
              <w:rPr>
                <w:rFonts w:ascii="Times New Roman" w:eastAsia="Times New Roman" w:hAnsi="Times New Roman" w:cs="Times New Roman"/>
                <w:sz w:val="18"/>
                <w:szCs w:val="18"/>
                <w:lang w:eastAsia="ru-RU"/>
              </w:rPr>
              <w:t>обеспечивающая</w:t>
            </w:r>
            <w:proofErr w:type="gramEnd"/>
            <w:r w:rsidRPr="00CE0726">
              <w:rPr>
                <w:rFonts w:ascii="Times New Roman" w:eastAsia="Times New Roman" w:hAnsi="Times New Roman" w:cs="Times New Roman"/>
                <w:sz w:val="18"/>
                <w:szCs w:val="18"/>
                <w:lang w:eastAsia="ru-RU"/>
              </w:rPr>
              <w:t xml:space="preserve"> работу</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распространенных образовательных и</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общесистемных приложений: требуется</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gramStart"/>
            <w:r w:rsidRPr="00CE0726">
              <w:rPr>
                <w:rFonts w:ascii="Times New Roman" w:eastAsia="Times New Roman" w:hAnsi="Times New Roman" w:cs="Times New Roman"/>
                <w:sz w:val="18"/>
                <w:szCs w:val="18"/>
                <w:lang w:eastAsia="ru-RU"/>
              </w:rPr>
              <w:t>ПО</w:t>
            </w:r>
            <w:proofErr w:type="gramEnd"/>
            <w:r w:rsidRPr="00CE0726">
              <w:rPr>
                <w:rFonts w:ascii="Times New Roman" w:eastAsia="Times New Roman" w:hAnsi="Times New Roman" w:cs="Times New Roman"/>
                <w:sz w:val="18"/>
                <w:szCs w:val="18"/>
                <w:lang w:eastAsia="ru-RU"/>
              </w:rPr>
              <w:t xml:space="preserve"> </w:t>
            </w:r>
            <w:proofErr w:type="gramStart"/>
            <w:r w:rsidRPr="00CE0726">
              <w:rPr>
                <w:rFonts w:ascii="Times New Roman" w:eastAsia="Times New Roman" w:hAnsi="Times New Roman" w:cs="Times New Roman"/>
                <w:sz w:val="18"/>
                <w:szCs w:val="18"/>
                <w:lang w:eastAsia="ru-RU"/>
              </w:rPr>
              <w:t>для</w:t>
            </w:r>
            <w:proofErr w:type="gramEnd"/>
            <w:r w:rsidRPr="00CE0726">
              <w:rPr>
                <w:rFonts w:ascii="Times New Roman" w:eastAsia="Times New Roman" w:hAnsi="Times New Roman" w:cs="Times New Roman"/>
                <w:sz w:val="18"/>
                <w:szCs w:val="18"/>
                <w:lang w:eastAsia="ru-RU"/>
              </w:rPr>
              <w:t xml:space="preserve"> просмотра и редактирования</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текстовых документов, электронных</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таблиц и презентаций</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gramStart"/>
            <w:r w:rsidRPr="00CE0726">
              <w:rPr>
                <w:rFonts w:ascii="Times New Roman" w:eastAsia="Times New Roman" w:hAnsi="Times New Roman" w:cs="Times New Roman"/>
                <w:sz w:val="18"/>
                <w:szCs w:val="18"/>
                <w:lang w:eastAsia="ru-RU"/>
              </w:rPr>
              <w:t>распространенных форматов (.</w:t>
            </w:r>
            <w:proofErr w:type="spellStart"/>
            <w:r w:rsidRPr="00CE0726">
              <w:rPr>
                <w:rFonts w:ascii="Times New Roman" w:eastAsia="Times New Roman" w:hAnsi="Times New Roman" w:cs="Times New Roman"/>
                <w:sz w:val="18"/>
                <w:szCs w:val="18"/>
                <w:lang w:eastAsia="ru-RU"/>
              </w:rPr>
              <w:t>odt</w:t>
            </w:r>
            <w:proofErr w:type="spellEnd"/>
            <w:r w:rsidRPr="00CE0726">
              <w:rPr>
                <w:rFonts w:ascii="Times New Roman" w:eastAsia="Times New Roman" w:hAnsi="Times New Roman" w:cs="Times New Roman"/>
                <w:sz w:val="18"/>
                <w:szCs w:val="18"/>
                <w:lang w:eastAsia="ru-RU"/>
              </w:rPr>
              <w:t>, .</w:t>
            </w:r>
            <w:proofErr w:type="spellStart"/>
            <w:r w:rsidRPr="00CE0726">
              <w:rPr>
                <w:rFonts w:ascii="Times New Roman" w:eastAsia="Times New Roman" w:hAnsi="Times New Roman" w:cs="Times New Roman"/>
                <w:sz w:val="18"/>
                <w:szCs w:val="18"/>
                <w:lang w:eastAsia="ru-RU"/>
              </w:rPr>
              <w:t>txt</w:t>
            </w:r>
            <w:proofErr w:type="spellEnd"/>
            <w:r w:rsidRPr="00CE0726">
              <w:rPr>
                <w:rFonts w:ascii="Times New Roman" w:eastAsia="Times New Roman" w:hAnsi="Times New Roman" w:cs="Times New Roman"/>
                <w:sz w:val="18"/>
                <w:szCs w:val="18"/>
                <w:lang w:eastAsia="ru-RU"/>
              </w:rPr>
              <w:t>,</w:t>
            </w:r>
            <w:proofErr w:type="gramEnd"/>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E0726">
              <w:rPr>
                <w:rFonts w:ascii="Times New Roman" w:eastAsia="Times New Roman" w:hAnsi="Times New Roman" w:cs="Times New Roman"/>
                <w:sz w:val="18"/>
                <w:szCs w:val="18"/>
                <w:lang w:eastAsia="ru-RU"/>
              </w:rPr>
              <w:t>.</w:t>
            </w:r>
            <w:proofErr w:type="spellStart"/>
            <w:r w:rsidRPr="00CE0726">
              <w:rPr>
                <w:rFonts w:ascii="Times New Roman" w:eastAsia="Times New Roman" w:hAnsi="Times New Roman" w:cs="Times New Roman"/>
                <w:sz w:val="18"/>
                <w:szCs w:val="18"/>
                <w:lang w:eastAsia="ru-RU"/>
              </w:rPr>
              <w:t>rtf</w:t>
            </w:r>
            <w:proofErr w:type="spellEnd"/>
            <w:r w:rsidRPr="00CE0726">
              <w:rPr>
                <w:rFonts w:ascii="Times New Roman" w:eastAsia="Times New Roman" w:hAnsi="Times New Roman" w:cs="Times New Roman"/>
                <w:sz w:val="18"/>
                <w:szCs w:val="18"/>
                <w:lang w:eastAsia="ru-RU"/>
              </w:rPr>
              <w:t>, .</w:t>
            </w:r>
            <w:proofErr w:type="spellStart"/>
            <w:r w:rsidRPr="00CE0726">
              <w:rPr>
                <w:rFonts w:ascii="Times New Roman" w:eastAsia="Times New Roman" w:hAnsi="Times New Roman" w:cs="Times New Roman"/>
                <w:sz w:val="18"/>
                <w:szCs w:val="18"/>
                <w:lang w:eastAsia="ru-RU"/>
              </w:rPr>
              <w:t>doc</w:t>
            </w:r>
            <w:proofErr w:type="spellEnd"/>
            <w:r w:rsidRPr="00CE0726">
              <w:rPr>
                <w:rFonts w:ascii="Times New Roman" w:eastAsia="Times New Roman" w:hAnsi="Times New Roman" w:cs="Times New Roman"/>
                <w:sz w:val="18"/>
                <w:szCs w:val="18"/>
                <w:lang w:eastAsia="ru-RU"/>
              </w:rPr>
              <w:t>, .</w:t>
            </w:r>
            <w:proofErr w:type="spellStart"/>
            <w:r w:rsidRPr="00CE0726">
              <w:rPr>
                <w:rFonts w:ascii="Times New Roman" w:eastAsia="Times New Roman" w:hAnsi="Times New Roman" w:cs="Times New Roman"/>
                <w:sz w:val="18"/>
                <w:szCs w:val="18"/>
                <w:lang w:eastAsia="ru-RU"/>
              </w:rPr>
              <w:t>docx</w:t>
            </w:r>
            <w:proofErr w:type="spellEnd"/>
            <w:r w:rsidRPr="00CE0726">
              <w:rPr>
                <w:rFonts w:ascii="Times New Roman" w:eastAsia="Times New Roman" w:hAnsi="Times New Roman" w:cs="Times New Roman"/>
                <w:sz w:val="18"/>
                <w:szCs w:val="18"/>
                <w:lang w:eastAsia="ru-RU"/>
              </w:rPr>
              <w:t>, .</w:t>
            </w:r>
            <w:proofErr w:type="spellStart"/>
            <w:r w:rsidRPr="00CE0726">
              <w:rPr>
                <w:rFonts w:ascii="Times New Roman" w:eastAsia="Times New Roman" w:hAnsi="Times New Roman" w:cs="Times New Roman"/>
                <w:sz w:val="18"/>
                <w:szCs w:val="18"/>
                <w:lang w:eastAsia="ru-RU"/>
              </w:rPr>
              <w:t>ods</w:t>
            </w:r>
            <w:proofErr w:type="spellEnd"/>
            <w:r w:rsidRPr="00CE0726">
              <w:rPr>
                <w:rFonts w:ascii="Times New Roman" w:eastAsia="Times New Roman" w:hAnsi="Times New Roman" w:cs="Times New Roman"/>
                <w:sz w:val="18"/>
                <w:szCs w:val="18"/>
                <w:lang w:eastAsia="ru-RU"/>
              </w:rPr>
              <w:t>, .</w:t>
            </w:r>
            <w:proofErr w:type="spellStart"/>
            <w:r w:rsidRPr="00CE0726">
              <w:rPr>
                <w:rFonts w:ascii="Times New Roman" w:eastAsia="Times New Roman" w:hAnsi="Times New Roman" w:cs="Times New Roman"/>
                <w:sz w:val="18"/>
                <w:szCs w:val="18"/>
                <w:lang w:eastAsia="ru-RU"/>
              </w:rPr>
              <w:t>xls</w:t>
            </w:r>
            <w:proofErr w:type="spellEnd"/>
            <w:r w:rsidRPr="00CE0726">
              <w:rPr>
                <w:rFonts w:ascii="Times New Roman" w:eastAsia="Times New Roman" w:hAnsi="Times New Roman" w:cs="Times New Roman"/>
                <w:sz w:val="18"/>
                <w:szCs w:val="18"/>
                <w:lang w:eastAsia="ru-RU"/>
              </w:rPr>
              <w:t>, .</w:t>
            </w:r>
            <w:proofErr w:type="spellStart"/>
            <w:r w:rsidRPr="00CE0726">
              <w:rPr>
                <w:rFonts w:ascii="Times New Roman" w:eastAsia="Times New Roman" w:hAnsi="Times New Roman" w:cs="Times New Roman"/>
                <w:sz w:val="18"/>
                <w:szCs w:val="18"/>
                <w:lang w:eastAsia="ru-RU"/>
              </w:rPr>
              <w:t>xlsx</w:t>
            </w:r>
            <w:proofErr w:type="spellEnd"/>
            <w:r w:rsidRPr="00CE0726">
              <w:rPr>
                <w:rFonts w:ascii="Times New Roman" w:eastAsia="Times New Roman" w:hAnsi="Times New Roman" w:cs="Times New Roman"/>
                <w:sz w:val="18"/>
                <w:szCs w:val="18"/>
                <w:lang w:eastAsia="ru-RU"/>
              </w:rPr>
              <w:t>, .</w:t>
            </w:r>
            <w:proofErr w:type="spellStart"/>
            <w:r w:rsidRPr="00CE0726">
              <w:rPr>
                <w:rFonts w:ascii="Times New Roman" w:eastAsia="Times New Roman" w:hAnsi="Times New Roman" w:cs="Times New Roman"/>
                <w:sz w:val="18"/>
                <w:szCs w:val="18"/>
                <w:lang w:eastAsia="ru-RU"/>
              </w:rPr>
              <w:t>odp</w:t>
            </w:r>
            <w:proofErr w:type="spellEnd"/>
            <w:r w:rsidRPr="00CE0726">
              <w:rPr>
                <w:rFonts w:ascii="Times New Roman" w:eastAsia="Times New Roman" w:hAnsi="Times New Roman" w:cs="Times New Roman"/>
                <w:sz w:val="18"/>
                <w:szCs w:val="18"/>
                <w:lang w:eastAsia="ru-RU"/>
              </w:rPr>
              <w:t>, .</w:t>
            </w:r>
            <w:proofErr w:type="spellStart"/>
            <w:r w:rsidRPr="00CE0726">
              <w:rPr>
                <w:rFonts w:ascii="Times New Roman" w:eastAsia="Times New Roman" w:hAnsi="Times New Roman" w:cs="Times New Roman"/>
                <w:sz w:val="18"/>
                <w:szCs w:val="18"/>
                <w:lang w:eastAsia="ru-RU"/>
              </w:rPr>
              <w:t>ppt</w:t>
            </w:r>
            <w:proofErr w:type="spellEnd"/>
            <w:r w:rsidRPr="00CE0726">
              <w:rPr>
                <w:rFonts w:ascii="Times New Roman" w:eastAsia="Times New Roman" w:hAnsi="Times New Roman" w:cs="Times New Roman"/>
                <w:sz w:val="18"/>
                <w:szCs w:val="18"/>
                <w:lang w:eastAsia="ru-RU"/>
              </w:rPr>
              <w:t>,</w:t>
            </w:r>
          </w:p>
          <w:p w:rsidR="00CE0726" w:rsidRPr="00CE0726" w:rsidRDefault="00CE0726" w:rsidP="00CE0726">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gramStart"/>
            <w:r w:rsidRPr="00CE0726">
              <w:rPr>
                <w:rFonts w:ascii="Times New Roman" w:eastAsia="Times New Roman" w:hAnsi="Times New Roman" w:cs="Times New Roman"/>
                <w:sz w:val="18"/>
                <w:szCs w:val="18"/>
                <w:lang w:eastAsia="ru-RU"/>
              </w:rPr>
              <w:t>.</w:t>
            </w:r>
            <w:proofErr w:type="spellStart"/>
            <w:r w:rsidRPr="00CE0726">
              <w:rPr>
                <w:rFonts w:ascii="Times New Roman" w:eastAsia="Times New Roman" w:hAnsi="Times New Roman" w:cs="Times New Roman"/>
                <w:sz w:val="18"/>
                <w:szCs w:val="18"/>
                <w:lang w:eastAsia="ru-RU"/>
              </w:rPr>
              <w:t>pptx</w:t>
            </w:r>
            <w:proofErr w:type="spellEnd"/>
            <w:r w:rsidRPr="00CE0726">
              <w:rPr>
                <w:rFonts w:ascii="Times New Roman" w:eastAsia="Times New Roman" w:hAnsi="Times New Roman" w:cs="Times New Roman"/>
                <w:sz w:val="18"/>
                <w:szCs w:val="18"/>
                <w:lang w:eastAsia="ru-RU"/>
              </w:rPr>
              <w:t>): требуется</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0726" w:rsidRDefault="00CE0726" w:rsidP="00775481">
            <w:pPr>
              <w:shd w:val="clear" w:color="auto" w:fill="FFFFFF"/>
              <w:ind w:left="346"/>
            </w:pPr>
            <w:proofErr w:type="spellStart"/>
            <w:proofErr w:type="gramStart"/>
            <w:r>
              <w:rPr>
                <w:rFonts w:eastAsia="Times New Roman"/>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0726" w:rsidRDefault="00CC4DC9" w:rsidP="001A255A">
            <w:pPr>
              <w:shd w:val="clear" w:color="auto" w:fill="FFFFFF"/>
              <w:jc w:val="center"/>
            </w:pPr>
            <w: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0726" w:rsidRDefault="0095676F"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70</w:t>
            </w:r>
          </w:p>
        </w:tc>
      </w:tr>
      <w:tr w:rsidR="00CE0726" w:rsidRPr="00E208A4" w:rsidTr="00CE0726">
        <w:trPr>
          <w:trHeight w:hRule="exact" w:val="6959"/>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CE0726" w:rsidRDefault="0095676F" w:rsidP="00CE0726">
            <w:pPr>
              <w:widowControl w:val="0"/>
              <w:shd w:val="clear" w:color="auto" w:fill="FFFFFF"/>
              <w:autoSpaceDE w:val="0"/>
              <w:autoSpaceDN w:val="0"/>
              <w:adjustRightInd w:val="0"/>
              <w:spacing w:after="0" w:line="223" w:lineRule="exact"/>
              <w:ind w:left="7" w:right="33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95676F">
              <w:rPr>
                <w:rFonts w:ascii="Times New Roman" w:eastAsia="Times New Roman" w:hAnsi="Times New Roman" w:cs="Times New Roman"/>
                <w:sz w:val="18"/>
                <w:szCs w:val="18"/>
                <w:lang w:eastAsia="ru-RU"/>
              </w:rPr>
              <w:t>Ноутбук мобильного класса</w:t>
            </w:r>
          </w:p>
          <w:p w:rsidR="00CE0726" w:rsidRPr="00CE0726" w:rsidRDefault="00CE0726" w:rsidP="00CE0726">
            <w:pPr>
              <w:widowControl w:val="0"/>
              <w:shd w:val="clear" w:color="auto" w:fill="FFFFFF"/>
              <w:autoSpaceDE w:val="0"/>
              <w:autoSpaceDN w:val="0"/>
              <w:adjustRightInd w:val="0"/>
              <w:spacing w:after="0" w:line="223" w:lineRule="exact"/>
              <w:ind w:left="7" w:right="338"/>
              <w:rPr>
                <w:rFonts w:ascii="Times New Roman" w:eastAsia="Times New Roman" w:hAnsi="Times New Roman" w:cs="Times New Roman"/>
                <w:sz w:val="18"/>
                <w:szCs w:val="1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95676F">
              <w:rPr>
                <w:rFonts w:ascii="Times New Roman" w:eastAsia="Times New Roman" w:hAnsi="Times New Roman" w:cs="Times New Roman"/>
                <w:sz w:val="18"/>
                <w:szCs w:val="18"/>
                <w:lang w:eastAsia="ru-RU"/>
              </w:rPr>
              <w:t xml:space="preserve">Форм-фактор: </w:t>
            </w:r>
            <w:proofErr w:type="spellStart"/>
            <w:r w:rsidRPr="0095676F">
              <w:rPr>
                <w:rFonts w:ascii="Times New Roman" w:eastAsia="Times New Roman" w:hAnsi="Times New Roman" w:cs="Times New Roman"/>
                <w:sz w:val="18"/>
                <w:szCs w:val="18"/>
                <w:lang w:eastAsia="ru-RU"/>
              </w:rPr>
              <w:t>трансформер</w:t>
            </w:r>
            <w:proofErr w:type="spellEnd"/>
            <w:r w:rsidRPr="0095676F">
              <w:rPr>
                <w:rFonts w:ascii="Times New Roman" w:eastAsia="Times New Roman" w:hAnsi="Times New Roman" w:cs="Times New Roman"/>
                <w:sz w:val="18"/>
                <w:szCs w:val="18"/>
                <w:lang w:eastAsia="ru-RU"/>
              </w:rPr>
              <w:t xml:space="preserve"> Жесткая клавиатура: требуется. Наличие русской раскладки клавиатуры: требуется</w:t>
            </w:r>
          </w:p>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95676F">
              <w:rPr>
                <w:rFonts w:ascii="Times New Roman" w:eastAsia="Times New Roman" w:hAnsi="Times New Roman" w:cs="Times New Roman"/>
                <w:sz w:val="18"/>
                <w:szCs w:val="18"/>
                <w:lang w:eastAsia="ru-RU"/>
              </w:rPr>
              <w:t>Сенсорный экран: требуется</w:t>
            </w:r>
          </w:p>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gramStart"/>
            <w:r w:rsidRPr="0095676F">
              <w:rPr>
                <w:rFonts w:ascii="Times New Roman" w:eastAsia="Times New Roman" w:hAnsi="Times New Roman" w:cs="Times New Roman"/>
                <w:sz w:val="18"/>
                <w:szCs w:val="18"/>
                <w:lang w:eastAsia="ru-RU"/>
              </w:rPr>
              <w:t>Угол поворота сенсорного экрана (в</w:t>
            </w:r>
            <w:proofErr w:type="gramEnd"/>
          </w:p>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gramStart"/>
            <w:r w:rsidRPr="0095676F">
              <w:rPr>
                <w:rFonts w:ascii="Times New Roman" w:eastAsia="Times New Roman" w:hAnsi="Times New Roman" w:cs="Times New Roman"/>
                <w:sz w:val="18"/>
                <w:szCs w:val="18"/>
                <w:lang w:eastAsia="ru-RU"/>
              </w:rPr>
              <w:t>случае</w:t>
            </w:r>
            <w:proofErr w:type="gramEnd"/>
            <w:r w:rsidRPr="0095676F">
              <w:rPr>
                <w:rFonts w:ascii="Times New Roman" w:eastAsia="Times New Roman" w:hAnsi="Times New Roman" w:cs="Times New Roman"/>
                <w:sz w:val="18"/>
                <w:szCs w:val="18"/>
                <w:lang w:eastAsia="ru-RU"/>
              </w:rPr>
              <w:t xml:space="preserve"> неотключаемой клавиатуры):</w:t>
            </w:r>
          </w:p>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95676F">
              <w:rPr>
                <w:rFonts w:ascii="Times New Roman" w:eastAsia="Times New Roman" w:hAnsi="Times New Roman" w:cs="Times New Roman"/>
                <w:sz w:val="18"/>
                <w:szCs w:val="18"/>
                <w:lang w:eastAsia="ru-RU"/>
              </w:rPr>
              <w:t>360 градусов</w:t>
            </w:r>
          </w:p>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95676F">
              <w:rPr>
                <w:rFonts w:ascii="Times New Roman" w:eastAsia="Times New Roman" w:hAnsi="Times New Roman" w:cs="Times New Roman"/>
                <w:sz w:val="18"/>
                <w:szCs w:val="18"/>
                <w:lang w:eastAsia="ru-RU"/>
              </w:rPr>
              <w:t>Диагональ сенсорного экрана: не менее 11 дюймов</w:t>
            </w:r>
          </w:p>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95676F">
              <w:rPr>
                <w:rFonts w:ascii="Times New Roman" w:eastAsia="Times New Roman" w:hAnsi="Times New Roman" w:cs="Times New Roman"/>
                <w:sz w:val="18"/>
                <w:szCs w:val="18"/>
                <w:lang w:eastAsia="ru-RU"/>
              </w:rPr>
              <w:t xml:space="preserve">Производительность процессора (по тесту </w:t>
            </w:r>
            <w:proofErr w:type="spellStart"/>
            <w:r w:rsidRPr="0095676F">
              <w:rPr>
                <w:rFonts w:ascii="Times New Roman" w:eastAsia="Times New Roman" w:hAnsi="Times New Roman" w:cs="Times New Roman"/>
                <w:sz w:val="18"/>
                <w:szCs w:val="18"/>
                <w:lang w:eastAsia="ru-RU"/>
              </w:rPr>
              <w:t>PassMark</w:t>
            </w:r>
            <w:proofErr w:type="spellEnd"/>
            <w:r w:rsidRPr="0095676F">
              <w:rPr>
                <w:rFonts w:ascii="Times New Roman" w:eastAsia="Times New Roman" w:hAnsi="Times New Roman" w:cs="Times New Roman"/>
                <w:sz w:val="18"/>
                <w:szCs w:val="18"/>
                <w:lang w:eastAsia="ru-RU"/>
              </w:rPr>
              <w:t xml:space="preserve"> - CPU </w:t>
            </w:r>
            <w:proofErr w:type="spellStart"/>
            <w:r w:rsidRPr="0095676F">
              <w:rPr>
                <w:rFonts w:ascii="Times New Roman" w:eastAsia="Times New Roman" w:hAnsi="Times New Roman" w:cs="Times New Roman"/>
                <w:sz w:val="18"/>
                <w:szCs w:val="18"/>
                <w:lang w:eastAsia="ru-RU"/>
              </w:rPr>
              <w:t>BenchMark</w:t>
            </w:r>
            <w:proofErr w:type="spellEnd"/>
            <w:r w:rsidRPr="0095676F">
              <w:rPr>
                <w:rFonts w:ascii="Times New Roman" w:eastAsia="Times New Roman" w:hAnsi="Times New Roman" w:cs="Times New Roman"/>
                <w:sz w:val="18"/>
                <w:szCs w:val="18"/>
                <w:lang w:eastAsia="ru-RU"/>
              </w:rPr>
              <w:t xml:space="preserve"> http://www.cpubenchmark.net/): не менее 2000 единиц</w:t>
            </w:r>
          </w:p>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95676F">
              <w:rPr>
                <w:rFonts w:ascii="Times New Roman" w:eastAsia="Times New Roman" w:hAnsi="Times New Roman" w:cs="Times New Roman"/>
                <w:sz w:val="18"/>
                <w:szCs w:val="18"/>
                <w:lang w:eastAsia="ru-RU"/>
              </w:rPr>
              <w:t>Объем оперативной памяти: не менее 4 Гб</w:t>
            </w:r>
          </w:p>
          <w:p w:rsidR="0095676F" w:rsidRPr="0095676F"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95676F">
              <w:rPr>
                <w:rFonts w:ascii="Times New Roman" w:eastAsia="Times New Roman" w:hAnsi="Times New Roman" w:cs="Times New Roman"/>
                <w:sz w:val="18"/>
                <w:szCs w:val="18"/>
                <w:lang w:eastAsia="ru-RU"/>
              </w:rPr>
              <w:t>Объем накопителя SSD/</w:t>
            </w:r>
            <w:proofErr w:type="spellStart"/>
            <w:r w:rsidRPr="0095676F">
              <w:rPr>
                <w:rFonts w:ascii="Times New Roman" w:eastAsia="Times New Roman" w:hAnsi="Times New Roman" w:cs="Times New Roman"/>
                <w:sz w:val="18"/>
                <w:szCs w:val="18"/>
                <w:lang w:eastAsia="ru-RU"/>
              </w:rPr>
              <w:t>eMMC</w:t>
            </w:r>
            <w:proofErr w:type="spellEnd"/>
            <w:r w:rsidRPr="0095676F">
              <w:rPr>
                <w:rFonts w:ascii="Times New Roman" w:eastAsia="Times New Roman" w:hAnsi="Times New Roman" w:cs="Times New Roman"/>
                <w:sz w:val="18"/>
                <w:szCs w:val="18"/>
                <w:lang w:eastAsia="ru-RU"/>
              </w:rPr>
              <w:t>: не менее 128 Гб</w:t>
            </w:r>
          </w:p>
          <w:p w:rsidR="00CE0726" w:rsidRPr="00CE0726" w:rsidRDefault="0095676F" w:rsidP="0095676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95676F">
              <w:rPr>
                <w:rFonts w:ascii="Times New Roman" w:eastAsia="Times New Roman" w:hAnsi="Times New Roman" w:cs="Times New Roman"/>
                <w:sz w:val="18"/>
                <w:szCs w:val="18"/>
                <w:lang w:eastAsia="ru-RU"/>
              </w:rPr>
              <w:t xml:space="preserve">Стилус в комплекте поставки: требуется Время автономной работы от батареи: не менее 7 часов. </w:t>
            </w:r>
            <w:proofErr w:type="gramStart"/>
            <w:r w:rsidRPr="0095676F">
              <w:rPr>
                <w:rFonts w:ascii="Times New Roman" w:eastAsia="Times New Roman" w:hAnsi="Times New Roman" w:cs="Times New Roman"/>
                <w:sz w:val="18"/>
                <w:szCs w:val="18"/>
                <w:lang w:eastAsia="ru-RU"/>
              </w:rPr>
              <w:t>Вес ноутбука: не более 1,4 кг 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 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w:t>
            </w:r>
            <w:proofErr w:type="gramEnd"/>
            <w:r w:rsidRPr="0095676F">
              <w:rPr>
                <w:rFonts w:ascii="Times New Roman" w:eastAsia="Times New Roman" w:hAnsi="Times New Roman" w:cs="Times New Roman"/>
                <w:sz w:val="18"/>
                <w:szCs w:val="18"/>
                <w:lang w:eastAsia="ru-RU"/>
              </w:rPr>
              <w:t xml:space="preserve"> приложений: требуется </w:t>
            </w:r>
            <w:proofErr w:type="gramStart"/>
            <w:r w:rsidRPr="0095676F">
              <w:rPr>
                <w:rFonts w:ascii="Times New Roman" w:eastAsia="Times New Roman" w:hAnsi="Times New Roman" w:cs="Times New Roman"/>
                <w:sz w:val="18"/>
                <w:szCs w:val="18"/>
                <w:lang w:eastAsia="ru-RU"/>
              </w:rPr>
              <w:t>ПО</w:t>
            </w:r>
            <w:proofErr w:type="gramEnd"/>
            <w:r w:rsidRPr="0095676F">
              <w:rPr>
                <w:rFonts w:ascii="Times New Roman" w:eastAsia="Times New Roman" w:hAnsi="Times New Roman" w:cs="Times New Roman"/>
                <w:sz w:val="18"/>
                <w:szCs w:val="18"/>
                <w:lang w:eastAsia="ru-RU"/>
              </w:rPr>
              <w:t xml:space="preserve"> </w:t>
            </w:r>
            <w:proofErr w:type="gramStart"/>
            <w:r w:rsidRPr="0095676F">
              <w:rPr>
                <w:rFonts w:ascii="Times New Roman" w:eastAsia="Times New Roman" w:hAnsi="Times New Roman" w:cs="Times New Roman"/>
                <w:sz w:val="18"/>
                <w:szCs w:val="18"/>
                <w:lang w:eastAsia="ru-RU"/>
              </w:rPr>
              <w:t>для</w:t>
            </w:r>
            <w:proofErr w:type="gramEnd"/>
            <w:r w:rsidRPr="0095676F">
              <w:rPr>
                <w:rFonts w:ascii="Times New Roman" w:eastAsia="Times New Roman" w:hAnsi="Times New Roman" w:cs="Times New Roman"/>
                <w:sz w:val="18"/>
                <w:szCs w:val="18"/>
                <w:lang w:eastAsia="ru-RU"/>
              </w:rPr>
              <w:t xml:space="preserve"> просмотра и редактирования текстовых документов, электронных таблиц и презентаций распространенных форматов (.</w:t>
            </w:r>
            <w:proofErr w:type="spellStart"/>
            <w:r w:rsidRPr="0095676F">
              <w:rPr>
                <w:rFonts w:ascii="Times New Roman" w:eastAsia="Times New Roman" w:hAnsi="Times New Roman" w:cs="Times New Roman"/>
                <w:sz w:val="18"/>
                <w:szCs w:val="18"/>
                <w:lang w:eastAsia="ru-RU"/>
              </w:rPr>
              <w:t>odt</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txt</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rtf</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doc</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docx</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ods</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xls</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xlsx</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odp</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ppt</w:t>
            </w:r>
            <w:proofErr w:type="spellEnd"/>
            <w:r w:rsidRPr="0095676F">
              <w:rPr>
                <w:rFonts w:ascii="Times New Roman" w:eastAsia="Times New Roman" w:hAnsi="Times New Roman" w:cs="Times New Roman"/>
                <w:sz w:val="18"/>
                <w:szCs w:val="18"/>
                <w:lang w:eastAsia="ru-RU"/>
              </w:rPr>
              <w:t>, .</w:t>
            </w:r>
            <w:proofErr w:type="spellStart"/>
            <w:r w:rsidRPr="0095676F">
              <w:rPr>
                <w:rFonts w:ascii="Times New Roman" w:eastAsia="Times New Roman" w:hAnsi="Times New Roman" w:cs="Times New Roman"/>
                <w:sz w:val="18"/>
                <w:szCs w:val="18"/>
                <w:lang w:eastAsia="ru-RU"/>
              </w:rPr>
              <w:t>pptx</w:t>
            </w:r>
            <w:proofErr w:type="spellEnd"/>
            <w:r w:rsidRPr="0095676F">
              <w:rPr>
                <w:rFonts w:ascii="Times New Roman" w:eastAsia="Times New Roman" w:hAnsi="Times New Roman" w:cs="Times New Roman"/>
                <w:sz w:val="18"/>
                <w:szCs w:val="18"/>
                <w:lang w:eastAsia="ru-RU"/>
              </w:rPr>
              <w:t>): требуется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E0726" w:rsidRPr="00996226" w:rsidRDefault="0095676F" w:rsidP="00775481">
            <w:pPr>
              <w:shd w:val="clear" w:color="auto" w:fill="FFFFFF"/>
              <w:ind w:left="346"/>
              <w:rPr>
                <w:rFonts w:eastAsia="Times New Roman"/>
                <w:sz w:val="18"/>
                <w:szCs w:val="18"/>
              </w:rPr>
            </w:pPr>
            <w:proofErr w:type="spellStart"/>
            <w:proofErr w:type="gramStart"/>
            <w:r w:rsidRPr="00996226">
              <w:rPr>
                <w:rFonts w:eastAsia="Times New Roman"/>
                <w:sz w:val="18"/>
                <w:szCs w:val="18"/>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0726" w:rsidRPr="00996226" w:rsidRDefault="001A255A" w:rsidP="00775481">
            <w:pPr>
              <w:shd w:val="clear" w:color="auto" w:fill="FFFFFF"/>
              <w:jc w:val="center"/>
              <w:rPr>
                <w:sz w:val="18"/>
                <w:szCs w:val="18"/>
              </w:rPr>
            </w:pPr>
            <w:r>
              <w:rPr>
                <w:sz w:val="18"/>
                <w:szCs w:val="18"/>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0726" w:rsidRDefault="0095676F" w:rsidP="00E208A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70</w:t>
            </w:r>
          </w:p>
        </w:tc>
      </w:tr>
      <w:tr w:rsidR="001A255A" w:rsidRPr="00E208A4" w:rsidTr="001A255A">
        <w:trPr>
          <w:trHeight w:hRule="exact" w:val="6236"/>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widowControl w:val="0"/>
              <w:shd w:val="clear" w:color="auto" w:fill="FFFFFF"/>
              <w:autoSpaceDE w:val="0"/>
              <w:autoSpaceDN w:val="0"/>
              <w:adjustRightInd w:val="0"/>
              <w:spacing w:after="0" w:line="223" w:lineRule="exact"/>
              <w:ind w:left="7" w:right="338"/>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lastRenderedPageBreak/>
              <w:t>5.</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 xml:space="preserve">Проектор </w:t>
            </w:r>
            <w:proofErr w:type="spellStart"/>
            <w:r w:rsidRPr="001A255A">
              <w:rPr>
                <w:rFonts w:ascii="Times New Roman" w:eastAsia="Times New Roman" w:hAnsi="Times New Roman" w:cs="Times New Roman"/>
                <w:sz w:val="18"/>
                <w:szCs w:val="18"/>
                <w:lang w:eastAsia="ru-RU"/>
              </w:rPr>
              <w:t>Benq</w:t>
            </w:r>
            <w:proofErr w:type="spellEnd"/>
            <w:r w:rsidRPr="001A255A">
              <w:rPr>
                <w:rFonts w:ascii="Times New Roman" w:eastAsia="Times New Roman" w:hAnsi="Times New Roman" w:cs="Times New Roman"/>
                <w:sz w:val="18"/>
                <w:szCs w:val="18"/>
                <w:lang w:eastAsia="ru-RU"/>
              </w:rPr>
              <w:t xml:space="preserve"> MX560 DLP (или аналог)</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Производитель</w:t>
            </w:r>
            <w:r w:rsidRPr="001A255A">
              <w:rPr>
                <w:rFonts w:ascii="Times New Roman" w:eastAsia="Times New Roman" w:hAnsi="Times New Roman" w:cs="Times New Roman"/>
                <w:sz w:val="18"/>
                <w:szCs w:val="18"/>
                <w:lang w:eastAsia="ru-RU"/>
              </w:rPr>
              <w:tab/>
              <w:t>BENQ</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Модель</w:t>
            </w:r>
            <w:r w:rsidRPr="001A255A">
              <w:rPr>
                <w:rFonts w:ascii="Times New Roman" w:eastAsia="Times New Roman" w:hAnsi="Times New Roman" w:cs="Times New Roman"/>
                <w:sz w:val="18"/>
                <w:szCs w:val="18"/>
                <w:lang w:eastAsia="ru-RU"/>
              </w:rPr>
              <w:tab/>
              <w:t>9H.JNE77.13E</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Яркость светового потока</w:t>
            </w:r>
            <w:r w:rsidRPr="001A255A">
              <w:rPr>
                <w:rFonts w:ascii="Times New Roman" w:eastAsia="Times New Roman" w:hAnsi="Times New Roman" w:cs="Times New Roman"/>
                <w:sz w:val="18"/>
                <w:szCs w:val="18"/>
                <w:lang w:eastAsia="ru-RU"/>
              </w:rPr>
              <w:tab/>
              <w:t>4000 ANSI люмен</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Контрастность</w:t>
            </w:r>
            <w:r w:rsidRPr="001A255A">
              <w:rPr>
                <w:rFonts w:ascii="Times New Roman" w:eastAsia="Times New Roman" w:hAnsi="Times New Roman" w:cs="Times New Roman"/>
                <w:sz w:val="18"/>
                <w:szCs w:val="18"/>
                <w:lang w:eastAsia="ru-RU"/>
              </w:rPr>
              <w:tab/>
              <w:t>20000: 1</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Разрешение матрицы</w:t>
            </w:r>
            <w:r w:rsidRPr="001A255A">
              <w:rPr>
                <w:rFonts w:ascii="Times New Roman" w:eastAsia="Times New Roman" w:hAnsi="Times New Roman" w:cs="Times New Roman"/>
                <w:sz w:val="18"/>
                <w:szCs w:val="18"/>
                <w:lang w:eastAsia="ru-RU"/>
              </w:rPr>
              <w:tab/>
              <w:t>1024 x 768</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Проекционная система</w:t>
            </w:r>
            <w:r w:rsidRPr="001A255A">
              <w:rPr>
                <w:rFonts w:ascii="Times New Roman" w:eastAsia="Times New Roman" w:hAnsi="Times New Roman" w:cs="Times New Roman"/>
                <w:sz w:val="18"/>
                <w:szCs w:val="18"/>
                <w:lang w:eastAsia="ru-RU"/>
              </w:rPr>
              <w:tab/>
              <w:t>DLP</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Композитный интерфейс</w:t>
            </w:r>
            <w:proofErr w:type="gramStart"/>
            <w:r w:rsidRPr="001A255A">
              <w:rPr>
                <w:rFonts w:ascii="Times New Roman" w:eastAsia="Times New Roman" w:hAnsi="Times New Roman" w:cs="Times New Roman"/>
                <w:sz w:val="18"/>
                <w:szCs w:val="18"/>
                <w:lang w:eastAsia="ru-RU"/>
              </w:rPr>
              <w:tab/>
              <w:t>Д</w:t>
            </w:r>
            <w:proofErr w:type="gramEnd"/>
            <w:r w:rsidRPr="001A255A">
              <w:rPr>
                <w:rFonts w:ascii="Times New Roman" w:eastAsia="Times New Roman" w:hAnsi="Times New Roman" w:cs="Times New Roman"/>
                <w:sz w:val="18"/>
                <w:szCs w:val="18"/>
                <w:lang w:eastAsia="ru-RU"/>
              </w:rPr>
              <w:t>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Поддержка 3D</w:t>
            </w:r>
            <w:r w:rsidRPr="001A255A">
              <w:rPr>
                <w:rFonts w:ascii="Times New Roman" w:eastAsia="Times New Roman" w:hAnsi="Times New Roman" w:cs="Times New Roman"/>
                <w:sz w:val="18"/>
                <w:szCs w:val="18"/>
                <w:lang w:eastAsia="ru-RU"/>
              </w:rPr>
              <w:tab/>
              <w:t>Истина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RS-232</w:t>
            </w:r>
            <w:proofErr w:type="gramStart"/>
            <w:r w:rsidRPr="001A255A">
              <w:rPr>
                <w:rFonts w:ascii="Times New Roman" w:eastAsia="Times New Roman" w:hAnsi="Times New Roman" w:cs="Times New Roman"/>
                <w:sz w:val="18"/>
                <w:szCs w:val="18"/>
                <w:lang w:eastAsia="ru-RU"/>
              </w:rPr>
              <w:tab/>
              <w:t>Д</w:t>
            </w:r>
            <w:proofErr w:type="gramEnd"/>
            <w:r w:rsidRPr="001A255A">
              <w:rPr>
                <w:rFonts w:ascii="Times New Roman" w:eastAsia="Times New Roman" w:hAnsi="Times New Roman" w:cs="Times New Roman"/>
                <w:sz w:val="18"/>
                <w:szCs w:val="18"/>
                <w:lang w:eastAsia="ru-RU"/>
              </w:rPr>
              <w:t>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Производитель</w:t>
            </w:r>
            <w:r w:rsidRPr="001A255A">
              <w:rPr>
                <w:rFonts w:ascii="Times New Roman" w:eastAsia="Times New Roman" w:hAnsi="Times New Roman" w:cs="Times New Roman"/>
                <w:sz w:val="18"/>
                <w:szCs w:val="18"/>
                <w:lang w:eastAsia="ru-RU"/>
              </w:rPr>
              <w:tab/>
            </w:r>
            <w:proofErr w:type="spellStart"/>
            <w:r w:rsidRPr="001A255A">
              <w:rPr>
                <w:rFonts w:ascii="Times New Roman" w:eastAsia="Times New Roman" w:hAnsi="Times New Roman" w:cs="Times New Roman"/>
                <w:sz w:val="18"/>
                <w:szCs w:val="18"/>
                <w:lang w:eastAsia="ru-RU"/>
              </w:rPr>
              <w:t>BenQ</w:t>
            </w:r>
            <w:proofErr w:type="spellEnd"/>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Тип проектора</w:t>
            </w:r>
            <w:r w:rsidRPr="001A255A">
              <w:rPr>
                <w:rFonts w:ascii="Times New Roman" w:eastAsia="Times New Roman" w:hAnsi="Times New Roman" w:cs="Times New Roman"/>
                <w:sz w:val="18"/>
                <w:szCs w:val="18"/>
                <w:lang w:eastAsia="ru-RU"/>
              </w:rPr>
              <w:tab/>
              <w:t>DLP</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Тип источника света</w:t>
            </w:r>
            <w:r w:rsidRPr="001A255A">
              <w:rPr>
                <w:rFonts w:ascii="Times New Roman" w:eastAsia="Times New Roman" w:hAnsi="Times New Roman" w:cs="Times New Roman"/>
                <w:sz w:val="18"/>
                <w:szCs w:val="18"/>
                <w:lang w:eastAsia="ru-RU"/>
              </w:rPr>
              <w:tab/>
            </w:r>
            <w:proofErr w:type="spellStart"/>
            <w:r w:rsidRPr="001A255A">
              <w:rPr>
                <w:rFonts w:ascii="Times New Roman" w:eastAsia="Times New Roman" w:hAnsi="Times New Roman" w:cs="Times New Roman"/>
                <w:sz w:val="18"/>
                <w:szCs w:val="18"/>
                <w:lang w:eastAsia="ru-RU"/>
              </w:rPr>
              <w:t>Lamp</w:t>
            </w:r>
            <w:proofErr w:type="spellEnd"/>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Поддержка 3D</w:t>
            </w:r>
            <w:proofErr w:type="gramStart"/>
            <w:r w:rsidRPr="001A255A">
              <w:rPr>
                <w:rFonts w:ascii="Times New Roman" w:eastAsia="Times New Roman" w:hAnsi="Times New Roman" w:cs="Times New Roman"/>
                <w:sz w:val="18"/>
                <w:szCs w:val="18"/>
                <w:lang w:eastAsia="ru-RU"/>
              </w:rPr>
              <w:tab/>
              <w:t>Д</w:t>
            </w:r>
            <w:proofErr w:type="gramEnd"/>
            <w:r w:rsidRPr="001A255A">
              <w:rPr>
                <w:rFonts w:ascii="Times New Roman" w:eastAsia="Times New Roman" w:hAnsi="Times New Roman" w:cs="Times New Roman"/>
                <w:sz w:val="18"/>
                <w:szCs w:val="18"/>
                <w:lang w:eastAsia="ru-RU"/>
              </w:rPr>
              <w:t>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 xml:space="preserve">Интерфейс </w:t>
            </w:r>
            <w:proofErr w:type="spellStart"/>
            <w:r w:rsidRPr="001A255A">
              <w:rPr>
                <w:rFonts w:ascii="Times New Roman" w:eastAsia="Times New Roman" w:hAnsi="Times New Roman" w:cs="Times New Roman"/>
                <w:sz w:val="18"/>
                <w:szCs w:val="18"/>
                <w:lang w:eastAsia="ru-RU"/>
              </w:rPr>
              <w:t>Ethernet</w:t>
            </w:r>
            <w:proofErr w:type="spellEnd"/>
            <w:r w:rsidRPr="001A255A">
              <w:rPr>
                <w:rFonts w:ascii="Times New Roman" w:eastAsia="Times New Roman" w:hAnsi="Times New Roman" w:cs="Times New Roman"/>
                <w:sz w:val="18"/>
                <w:szCs w:val="18"/>
                <w:lang w:eastAsia="ru-RU"/>
              </w:rPr>
              <w:tab/>
              <w:t>Ложь</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 xml:space="preserve">Беспроводное подключение проектора </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Ресурс лампы в стандартном режиме-</w:t>
            </w:r>
            <w:r w:rsidRPr="001A255A">
              <w:rPr>
                <w:rFonts w:ascii="Times New Roman" w:eastAsia="Times New Roman" w:hAnsi="Times New Roman" w:cs="Times New Roman"/>
                <w:sz w:val="18"/>
                <w:szCs w:val="18"/>
                <w:lang w:eastAsia="ru-RU"/>
              </w:rPr>
              <w:tab/>
              <w:t>6000 час</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Реальное разрешение</w:t>
            </w:r>
            <w:r w:rsidRPr="001A255A">
              <w:rPr>
                <w:rFonts w:ascii="Times New Roman" w:eastAsia="Times New Roman" w:hAnsi="Times New Roman" w:cs="Times New Roman"/>
                <w:sz w:val="18"/>
                <w:szCs w:val="18"/>
                <w:lang w:eastAsia="ru-RU"/>
              </w:rPr>
              <w:tab/>
              <w:t>XGA 1024x768</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gramStart"/>
            <w:r w:rsidRPr="001A255A">
              <w:rPr>
                <w:rFonts w:ascii="Times New Roman" w:eastAsia="Times New Roman" w:hAnsi="Times New Roman" w:cs="Times New Roman"/>
                <w:sz w:val="18"/>
                <w:szCs w:val="18"/>
                <w:lang w:eastAsia="ru-RU"/>
              </w:rPr>
              <w:t>Форматы видеосигнала</w:t>
            </w:r>
            <w:r w:rsidRPr="001A255A">
              <w:rPr>
                <w:rFonts w:ascii="Times New Roman" w:eastAsia="Times New Roman" w:hAnsi="Times New Roman" w:cs="Times New Roman"/>
                <w:sz w:val="18"/>
                <w:szCs w:val="18"/>
                <w:lang w:eastAsia="ru-RU"/>
              </w:rPr>
              <w:tab/>
              <w:t>NTSC, PAL, SECAM, SDTV (480i/576i), EDTV (480p/576p, HDTV (720p, 1080i/p 60Hz)</w:t>
            </w:r>
            <w:proofErr w:type="gramEnd"/>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:Коэффициент контрастности</w:t>
            </w:r>
            <w:r w:rsidRPr="001A255A">
              <w:rPr>
                <w:rFonts w:ascii="Times New Roman" w:eastAsia="Times New Roman" w:hAnsi="Times New Roman" w:cs="Times New Roman"/>
                <w:sz w:val="18"/>
                <w:szCs w:val="18"/>
                <w:lang w:eastAsia="ru-RU"/>
              </w:rPr>
              <w:tab/>
              <w:t>20000:1</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Порты ввода/вывода</w:t>
            </w:r>
            <w:r w:rsidRPr="001A255A">
              <w:rPr>
                <w:rFonts w:ascii="Times New Roman" w:eastAsia="Times New Roman" w:hAnsi="Times New Roman" w:cs="Times New Roman"/>
                <w:sz w:val="18"/>
                <w:szCs w:val="18"/>
                <w:lang w:eastAsia="ru-RU"/>
              </w:rPr>
              <w:tab/>
              <w:t>VGA (D-</w:t>
            </w:r>
            <w:proofErr w:type="spellStart"/>
            <w:r w:rsidRPr="001A255A">
              <w:rPr>
                <w:rFonts w:ascii="Times New Roman" w:eastAsia="Times New Roman" w:hAnsi="Times New Roman" w:cs="Times New Roman"/>
                <w:sz w:val="18"/>
                <w:szCs w:val="18"/>
                <w:lang w:eastAsia="ru-RU"/>
              </w:rPr>
              <w:t>Sub</w:t>
            </w:r>
            <w:proofErr w:type="spellEnd"/>
            <w:r w:rsidRPr="001A255A">
              <w:rPr>
                <w:rFonts w:ascii="Times New Roman" w:eastAsia="Times New Roman" w:hAnsi="Times New Roman" w:cs="Times New Roman"/>
                <w:sz w:val="18"/>
                <w:szCs w:val="18"/>
                <w:lang w:eastAsia="ru-RU"/>
              </w:rPr>
              <w:t>) вход, D-</w:t>
            </w:r>
            <w:proofErr w:type="spellStart"/>
            <w:r w:rsidRPr="001A255A">
              <w:rPr>
                <w:rFonts w:ascii="Times New Roman" w:eastAsia="Times New Roman" w:hAnsi="Times New Roman" w:cs="Times New Roman"/>
                <w:sz w:val="18"/>
                <w:szCs w:val="18"/>
                <w:lang w:eastAsia="ru-RU"/>
              </w:rPr>
              <w:t>Sub</w:t>
            </w:r>
            <w:proofErr w:type="spellEnd"/>
            <w:r w:rsidRPr="001A255A">
              <w:rPr>
                <w:rFonts w:ascii="Times New Roman" w:eastAsia="Times New Roman" w:hAnsi="Times New Roman" w:cs="Times New Roman"/>
                <w:sz w:val="18"/>
                <w:szCs w:val="18"/>
                <w:lang w:eastAsia="ru-RU"/>
              </w:rPr>
              <w:t xml:space="preserve"> (15 </w:t>
            </w:r>
            <w:proofErr w:type="spellStart"/>
            <w:r w:rsidRPr="001A255A">
              <w:rPr>
                <w:rFonts w:ascii="Times New Roman" w:eastAsia="Times New Roman" w:hAnsi="Times New Roman" w:cs="Times New Roman"/>
                <w:sz w:val="18"/>
                <w:szCs w:val="18"/>
                <w:lang w:eastAsia="ru-RU"/>
              </w:rPr>
              <w:t>pin</w:t>
            </w:r>
            <w:proofErr w:type="spellEnd"/>
            <w:r w:rsidRPr="001A255A">
              <w:rPr>
                <w:rFonts w:ascii="Times New Roman" w:eastAsia="Times New Roman" w:hAnsi="Times New Roman" w:cs="Times New Roman"/>
                <w:sz w:val="18"/>
                <w:szCs w:val="18"/>
                <w:lang w:eastAsia="ru-RU"/>
              </w:rPr>
              <w:t xml:space="preserve">) выход, 2xHDMI, USB </w:t>
            </w:r>
            <w:proofErr w:type="spellStart"/>
            <w:r w:rsidRPr="001A255A">
              <w:rPr>
                <w:rFonts w:ascii="Times New Roman" w:eastAsia="Times New Roman" w:hAnsi="Times New Roman" w:cs="Times New Roman"/>
                <w:sz w:val="18"/>
                <w:szCs w:val="18"/>
                <w:lang w:eastAsia="ru-RU"/>
              </w:rPr>
              <w:t>Type</w:t>
            </w:r>
            <w:proofErr w:type="spellEnd"/>
            <w:r w:rsidRPr="001A255A">
              <w:rPr>
                <w:rFonts w:ascii="Times New Roman" w:eastAsia="Times New Roman" w:hAnsi="Times New Roman" w:cs="Times New Roman"/>
                <w:sz w:val="18"/>
                <w:szCs w:val="18"/>
                <w:lang w:eastAsia="ru-RU"/>
              </w:rPr>
              <w:t xml:space="preserve"> A, RS232, S-</w:t>
            </w:r>
            <w:proofErr w:type="spellStart"/>
            <w:r w:rsidRPr="001A255A">
              <w:rPr>
                <w:rFonts w:ascii="Times New Roman" w:eastAsia="Times New Roman" w:hAnsi="Times New Roman" w:cs="Times New Roman"/>
                <w:sz w:val="18"/>
                <w:szCs w:val="18"/>
                <w:lang w:eastAsia="ru-RU"/>
              </w:rPr>
              <w:t>Video</w:t>
            </w:r>
            <w:proofErr w:type="spellEnd"/>
            <w:r w:rsidRPr="001A255A">
              <w:rPr>
                <w:rFonts w:ascii="Times New Roman" w:eastAsia="Times New Roman" w:hAnsi="Times New Roman" w:cs="Times New Roman"/>
                <w:sz w:val="18"/>
                <w:szCs w:val="18"/>
                <w:lang w:eastAsia="ru-RU"/>
              </w:rPr>
              <w:t xml:space="preserve"> вход, 2x ИК-приемник</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Яркость, люмен</w:t>
            </w:r>
            <w:r w:rsidRPr="001A255A">
              <w:rPr>
                <w:rFonts w:ascii="Times New Roman" w:eastAsia="Times New Roman" w:hAnsi="Times New Roman" w:cs="Times New Roman"/>
                <w:sz w:val="18"/>
                <w:szCs w:val="18"/>
                <w:lang w:eastAsia="ru-RU"/>
              </w:rPr>
              <w:tab/>
              <w:t xml:space="preserve"> -   4000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shd w:val="clear" w:color="auto" w:fill="FFFFFF"/>
              <w:ind w:left="346"/>
              <w:rPr>
                <w:rFonts w:eastAsia="Times New Roman"/>
                <w:sz w:val="18"/>
                <w:szCs w:val="18"/>
              </w:rPr>
            </w:pPr>
            <w:proofErr w:type="spellStart"/>
            <w:proofErr w:type="gramStart"/>
            <w:r w:rsidRPr="001A255A">
              <w:rPr>
                <w:rFonts w:eastAsia="Times New Roman"/>
                <w:sz w:val="18"/>
                <w:szCs w:val="18"/>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shd w:val="clear" w:color="auto" w:fill="FFFFFF"/>
              <w:jc w:val="center"/>
              <w:rPr>
                <w:sz w:val="18"/>
                <w:szCs w:val="18"/>
              </w:rPr>
            </w:pPr>
            <w:r>
              <w:rPr>
                <w:sz w:val="18"/>
                <w:szCs w:val="18"/>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40</w:t>
            </w:r>
          </w:p>
        </w:tc>
      </w:tr>
      <w:tr w:rsidR="001A255A" w:rsidRPr="00064D8F" w:rsidTr="001A255A">
        <w:trPr>
          <w:trHeight w:hRule="exact" w:val="6959"/>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widowControl w:val="0"/>
              <w:shd w:val="clear" w:color="auto" w:fill="FFFFFF"/>
              <w:autoSpaceDE w:val="0"/>
              <w:autoSpaceDN w:val="0"/>
              <w:adjustRightInd w:val="0"/>
              <w:spacing w:after="0" w:line="223" w:lineRule="exact"/>
              <w:ind w:left="7" w:right="338"/>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6.</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 xml:space="preserve">Наушники с микрофоном </w:t>
            </w:r>
            <w:proofErr w:type="spellStart"/>
            <w:r w:rsidRPr="001A255A">
              <w:rPr>
                <w:rFonts w:ascii="Times New Roman" w:eastAsia="Times New Roman" w:hAnsi="Times New Roman" w:cs="Times New Roman"/>
                <w:sz w:val="18"/>
                <w:szCs w:val="18"/>
                <w:lang w:eastAsia="ru-RU"/>
              </w:rPr>
              <w:t>Bloody</w:t>
            </w:r>
            <w:proofErr w:type="spellEnd"/>
            <w:r w:rsidRPr="001A255A">
              <w:rPr>
                <w:rFonts w:ascii="Times New Roman" w:eastAsia="Times New Roman" w:hAnsi="Times New Roman" w:cs="Times New Roman"/>
                <w:sz w:val="18"/>
                <w:szCs w:val="18"/>
                <w:lang w:eastAsia="ru-RU"/>
              </w:rPr>
              <w:t xml:space="preserve"> G310 </w:t>
            </w:r>
            <w:proofErr w:type="spellStart"/>
            <w:r w:rsidRPr="001A255A">
              <w:rPr>
                <w:rFonts w:ascii="Times New Roman" w:eastAsia="Times New Roman" w:hAnsi="Times New Roman" w:cs="Times New Roman"/>
                <w:sz w:val="18"/>
                <w:szCs w:val="18"/>
                <w:lang w:eastAsia="ru-RU"/>
              </w:rPr>
              <w:t>White</w:t>
            </w:r>
            <w:proofErr w:type="spellEnd"/>
            <w:r w:rsidRPr="001A255A">
              <w:rPr>
                <w:rFonts w:ascii="Times New Roman" w:eastAsia="Times New Roman" w:hAnsi="Times New Roman" w:cs="Times New Roman"/>
                <w:sz w:val="18"/>
                <w:szCs w:val="18"/>
                <w:lang w:eastAsia="ru-RU"/>
              </w:rPr>
              <w:t xml:space="preserve"> (шнур 2.2м, с регулятором громкости)</w:t>
            </w:r>
            <w:r>
              <w:rPr>
                <w:rFonts w:ascii="Times New Roman" w:eastAsia="Times New Roman" w:hAnsi="Times New Roman" w:cs="Times New Roman"/>
                <w:sz w:val="18"/>
                <w:szCs w:val="18"/>
                <w:lang w:eastAsia="ru-RU"/>
              </w:rPr>
              <w:t xml:space="preserve"> или аналог</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val="en-US" w:eastAsia="ru-RU"/>
              </w:rPr>
            </w:pPr>
            <w:r w:rsidRPr="001A255A">
              <w:rPr>
                <w:rFonts w:ascii="Times New Roman" w:eastAsia="Times New Roman" w:hAnsi="Times New Roman" w:cs="Times New Roman"/>
                <w:sz w:val="18"/>
                <w:szCs w:val="18"/>
                <w:lang w:eastAsia="ru-RU"/>
              </w:rPr>
              <w:t>Производитель</w:t>
            </w:r>
            <w:r w:rsidRPr="001A255A">
              <w:rPr>
                <w:rFonts w:ascii="Times New Roman" w:eastAsia="Times New Roman" w:hAnsi="Times New Roman" w:cs="Times New Roman"/>
                <w:sz w:val="18"/>
                <w:szCs w:val="18"/>
                <w:lang w:val="en-US" w:eastAsia="ru-RU"/>
              </w:rPr>
              <w:tab/>
              <w:t>A4Tech</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val="en-US" w:eastAsia="ru-RU"/>
              </w:rPr>
            </w:pPr>
            <w:r w:rsidRPr="001A255A">
              <w:rPr>
                <w:rFonts w:ascii="Times New Roman" w:eastAsia="Times New Roman" w:hAnsi="Times New Roman" w:cs="Times New Roman"/>
                <w:sz w:val="18"/>
                <w:szCs w:val="18"/>
                <w:lang w:eastAsia="ru-RU"/>
              </w:rPr>
              <w:t>Серия</w:t>
            </w:r>
            <w:r w:rsidRPr="001A255A">
              <w:rPr>
                <w:rFonts w:ascii="Times New Roman" w:eastAsia="Times New Roman" w:hAnsi="Times New Roman" w:cs="Times New Roman"/>
                <w:sz w:val="18"/>
                <w:szCs w:val="18"/>
                <w:lang w:val="en-US" w:eastAsia="ru-RU"/>
              </w:rPr>
              <w:tab/>
              <w:t>Bloody</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val="en-US" w:eastAsia="ru-RU"/>
              </w:rPr>
            </w:pPr>
            <w:proofErr w:type="gramStart"/>
            <w:r w:rsidRPr="001A255A">
              <w:rPr>
                <w:rFonts w:ascii="Times New Roman" w:eastAsia="Times New Roman" w:hAnsi="Times New Roman" w:cs="Times New Roman"/>
                <w:sz w:val="18"/>
                <w:szCs w:val="18"/>
                <w:lang w:eastAsia="ru-RU"/>
              </w:rPr>
              <w:t>Модель</w:t>
            </w:r>
            <w:r w:rsidRPr="001A255A">
              <w:rPr>
                <w:rFonts w:ascii="Times New Roman" w:eastAsia="Times New Roman" w:hAnsi="Times New Roman" w:cs="Times New Roman"/>
                <w:sz w:val="18"/>
                <w:szCs w:val="18"/>
                <w:lang w:val="en-US" w:eastAsia="ru-RU"/>
              </w:rPr>
              <w:tab/>
              <w:t>COMFORT GLARE GAMING HEADPHONE)</w:t>
            </w:r>
            <w:proofErr w:type="gramEnd"/>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Подключение кабеля к чашкам наушнико</w:t>
            </w:r>
            <w:proofErr w:type="gramStart"/>
            <w:r w:rsidRPr="001A255A">
              <w:rPr>
                <w:rFonts w:ascii="Times New Roman" w:eastAsia="Times New Roman" w:hAnsi="Times New Roman" w:cs="Times New Roman"/>
                <w:sz w:val="18"/>
                <w:szCs w:val="18"/>
                <w:lang w:eastAsia="ru-RU"/>
              </w:rPr>
              <w:t>в-</w:t>
            </w:r>
            <w:proofErr w:type="gramEnd"/>
            <w:r w:rsidRPr="001A255A">
              <w:rPr>
                <w:rFonts w:ascii="Times New Roman" w:eastAsia="Times New Roman" w:hAnsi="Times New Roman" w:cs="Times New Roman"/>
                <w:sz w:val="18"/>
                <w:szCs w:val="18"/>
                <w:lang w:eastAsia="ru-RU"/>
              </w:rPr>
              <w:tab/>
              <w:t>К одной чашке</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Тип наушников (интерфейс)-</w:t>
            </w:r>
            <w:r w:rsidRPr="001A255A">
              <w:rPr>
                <w:rFonts w:ascii="Times New Roman" w:eastAsia="Times New Roman" w:hAnsi="Times New Roman" w:cs="Times New Roman"/>
                <w:sz w:val="18"/>
                <w:szCs w:val="18"/>
                <w:lang w:eastAsia="ru-RU"/>
              </w:rPr>
              <w:tab/>
            </w:r>
            <w:proofErr w:type="gramStart"/>
            <w:r w:rsidRPr="001A255A">
              <w:rPr>
                <w:rFonts w:ascii="Times New Roman" w:eastAsia="Times New Roman" w:hAnsi="Times New Roman" w:cs="Times New Roman"/>
                <w:sz w:val="18"/>
                <w:szCs w:val="18"/>
                <w:lang w:eastAsia="ru-RU"/>
              </w:rPr>
              <w:t>Проводные</w:t>
            </w:r>
            <w:proofErr w:type="gramEnd"/>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Динамики-</w:t>
            </w:r>
            <w:r w:rsidRPr="001A255A">
              <w:rPr>
                <w:rFonts w:ascii="Times New Roman" w:eastAsia="Times New Roman" w:hAnsi="Times New Roman" w:cs="Times New Roman"/>
                <w:sz w:val="18"/>
                <w:szCs w:val="18"/>
                <w:lang w:eastAsia="ru-RU"/>
              </w:rPr>
              <w:tab/>
              <w:t>40 мм</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Тип магнито</w:t>
            </w:r>
            <w:proofErr w:type="gramStart"/>
            <w:r w:rsidRPr="001A255A">
              <w:rPr>
                <w:rFonts w:ascii="Times New Roman" w:eastAsia="Times New Roman" w:hAnsi="Times New Roman" w:cs="Times New Roman"/>
                <w:sz w:val="18"/>
                <w:szCs w:val="18"/>
                <w:lang w:eastAsia="ru-RU"/>
              </w:rPr>
              <w:t>в-</w:t>
            </w:r>
            <w:proofErr w:type="gramEnd"/>
            <w:r w:rsidRPr="001A255A">
              <w:rPr>
                <w:rFonts w:ascii="Times New Roman" w:eastAsia="Times New Roman" w:hAnsi="Times New Roman" w:cs="Times New Roman"/>
                <w:sz w:val="18"/>
                <w:szCs w:val="18"/>
                <w:lang w:eastAsia="ru-RU"/>
              </w:rPr>
              <w:tab/>
            </w:r>
            <w:proofErr w:type="spellStart"/>
            <w:r w:rsidRPr="001A255A">
              <w:rPr>
                <w:rFonts w:ascii="Times New Roman" w:eastAsia="Times New Roman" w:hAnsi="Times New Roman" w:cs="Times New Roman"/>
                <w:sz w:val="18"/>
                <w:szCs w:val="18"/>
                <w:lang w:eastAsia="ru-RU"/>
              </w:rPr>
              <w:t>Неодимовые</w:t>
            </w:r>
            <w:proofErr w:type="spellEnd"/>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Частотный диапазон наушников</w:t>
            </w:r>
            <w:r w:rsidRPr="001A255A">
              <w:rPr>
                <w:rFonts w:ascii="Times New Roman" w:eastAsia="Times New Roman" w:hAnsi="Times New Roman" w:cs="Times New Roman"/>
                <w:sz w:val="18"/>
                <w:szCs w:val="18"/>
                <w:lang w:eastAsia="ru-RU"/>
              </w:rPr>
              <w:tab/>
              <w:t>20 Гц ~ 20 кГц</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Сопротивление наушников</w:t>
            </w:r>
            <w:r w:rsidRPr="001A255A">
              <w:rPr>
                <w:rFonts w:ascii="Times New Roman" w:eastAsia="Times New Roman" w:hAnsi="Times New Roman" w:cs="Times New Roman"/>
                <w:sz w:val="18"/>
                <w:szCs w:val="18"/>
                <w:lang w:eastAsia="ru-RU"/>
              </w:rPr>
              <w:tab/>
              <w:t xml:space="preserve"> 32 Ома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Чувствительность наушников</w:t>
            </w:r>
            <w:r w:rsidRPr="001A255A">
              <w:rPr>
                <w:rFonts w:ascii="Times New Roman" w:eastAsia="Times New Roman" w:hAnsi="Times New Roman" w:cs="Times New Roman"/>
                <w:sz w:val="18"/>
                <w:szCs w:val="18"/>
                <w:lang w:eastAsia="ru-RU"/>
              </w:rPr>
              <w:tab/>
              <w:t>100 дБ</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Система шумоподавления</w:t>
            </w:r>
            <w:proofErr w:type="gramStart"/>
            <w:r w:rsidRPr="001A255A">
              <w:rPr>
                <w:rFonts w:ascii="Times New Roman" w:eastAsia="Times New Roman" w:hAnsi="Times New Roman" w:cs="Times New Roman"/>
                <w:sz w:val="18"/>
                <w:szCs w:val="18"/>
                <w:lang w:eastAsia="ru-RU"/>
              </w:rPr>
              <w:t xml:space="preserve"> Д</w:t>
            </w:r>
            <w:proofErr w:type="gramEnd"/>
            <w:r w:rsidRPr="001A255A">
              <w:rPr>
                <w:rFonts w:ascii="Times New Roman" w:eastAsia="Times New Roman" w:hAnsi="Times New Roman" w:cs="Times New Roman"/>
                <w:sz w:val="18"/>
                <w:szCs w:val="18"/>
                <w:lang w:eastAsia="ru-RU"/>
              </w:rPr>
              <w:t>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 xml:space="preserve">Тип звукового оформления </w:t>
            </w:r>
            <w:r w:rsidRPr="001A255A">
              <w:rPr>
                <w:rFonts w:ascii="Times New Roman" w:eastAsia="Times New Roman" w:hAnsi="Times New Roman" w:cs="Times New Roman"/>
                <w:sz w:val="18"/>
                <w:szCs w:val="18"/>
                <w:lang w:eastAsia="ru-RU"/>
              </w:rPr>
              <w:tab/>
              <w:t>Закрытый</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Кабель в оплетке</w:t>
            </w:r>
            <w:proofErr w:type="gramStart"/>
            <w:r w:rsidRPr="001A255A">
              <w:rPr>
                <w:rFonts w:ascii="Times New Roman" w:eastAsia="Times New Roman" w:hAnsi="Times New Roman" w:cs="Times New Roman"/>
                <w:sz w:val="18"/>
                <w:szCs w:val="18"/>
                <w:lang w:eastAsia="ru-RU"/>
              </w:rPr>
              <w:tab/>
              <w:t>Д</w:t>
            </w:r>
            <w:proofErr w:type="gramEnd"/>
            <w:r w:rsidRPr="001A255A">
              <w:rPr>
                <w:rFonts w:ascii="Times New Roman" w:eastAsia="Times New Roman" w:hAnsi="Times New Roman" w:cs="Times New Roman"/>
                <w:sz w:val="18"/>
                <w:szCs w:val="18"/>
                <w:lang w:eastAsia="ru-RU"/>
              </w:rPr>
              <w:t>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Длина кабеля наушников</w:t>
            </w:r>
            <w:r w:rsidRPr="001A255A">
              <w:rPr>
                <w:rFonts w:ascii="Times New Roman" w:eastAsia="Times New Roman" w:hAnsi="Times New Roman" w:cs="Times New Roman"/>
                <w:sz w:val="18"/>
                <w:szCs w:val="18"/>
                <w:lang w:eastAsia="ru-RU"/>
              </w:rPr>
              <w:tab/>
              <w:t>2.2 метра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 xml:space="preserve">Микрофон </w:t>
            </w:r>
            <w:proofErr w:type="gramStart"/>
            <w:r w:rsidRPr="001A255A">
              <w:rPr>
                <w:rFonts w:ascii="Times New Roman" w:eastAsia="Times New Roman" w:hAnsi="Times New Roman" w:cs="Times New Roman"/>
                <w:sz w:val="18"/>
                <w:szCs w:val="18"/>
                <w:lang w:eastAsia="ru-RU"/>
              </w:rPr>
              <w:t>-Д</w:t>
            </w:r>
            <w:proofErr w:type="gramEnd"/>
            <w:r w:rsidRPr="001A255A">
              <w:rPr>
                <w:rFonts w:ascii="Times New Roman" w:eastAsia="Times New Roman" w:hAnsi="Times New Roman" w:cs="Times New Roman"/>
                <w:sz w:val="18"/>
                <w:szCs w:val="18"/>
                <w:lang w:eastAsia="ru-RU"/>
              </w:rPr>
              <w:t>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Частотный диапазон микрофона</w:t>
            </w:r>
            <w:r w:rsidRPr="001A255A">
              <w:rPr>
                <w:rFonts w:ascii="Times New Roman" w:eastAsia="Times New Roman" w:hAnsi="Times New Roman" w:cs="Times New Roman"/>
                <w:sz w:val="18"/>
                <w:szCs w:val="18"/>
                <w:lang w:eastAsia="ru-RU"/>
              </w:rPr>
              <w:tab/>
              <w:t>50 Гц - 16 кГц</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Чувствительность микрофона</w:t>
            </w:r>
            <w:r w:rsidRPr="001A255A">
              <w:rPr>
                <w:rFonts w:ascii="Times New Roman" w:eastAsia="Times New Roman" w:hAnsi="Times New Roman" w:cs="Times New Roman"/>
                <w:sz w:val="18"/>
                <w:szCs w:val="18"/>
                <w:lang w:eastAsia="ru-RU"/>
              </w:rPr>
              <w:tab/>
              <w:t>-58 дБ</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ab/>
              <w:t>Белый</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Наушники с регулятором громкости</w:t>
            </w:r>
            <w:r w:rsidRPr="001A255A">
              <w:rPr>
                <w:rFonts w:ascii="Times New Roman" w:eastAsia="Times New Roman" w:hAnsi="Times New Roman" w:cs="Times New Roman"/>
                <w:sz w:val="18"/>
                <w:szCs w:val="18"/>
                <w:lang w:eastAsia="ru-RU"/>
              </w:rPr>
              <w:tab/>
              <w:t xml:space="preserve"> - Да</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Интерфейс, разъемы и выходы</w:t>
            </w:r>
          </w:p>
          <w:p w:rsidR="001A255A" w:rsidRPr="001A255A" w:rsidRDefault="001A255A" w:rsidP="0077548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1A255A">
              <w:rPr>
                <w:rFonts w:ascii="Times New Roman" w:eastAsia="Times New Roman" w:hAnsi="Times New Roman" w:cs="Times New Roman"/>
                <w:sz w:val="18"/>
                <w:szCs w:val="18"/>
                <w:lang w:eastAsia="ru-RU"/>
              </w:rPr>
              <w:t>Разъемы</w:t>
            </w:r>
            <w:r w:rsidRPr="001A255A">
              <w:rPr>
                <w:rFonts w:ascii="Times New Roman" w:eastAsia="Times New Roman" w:hAnsi="Times New Roman" w:cs="Times New Roman"/>
                <w:sz w:val="18"/>
                <w:szCs w:val="18"/>
                <w:lang w:eastAsia="ru-RU"/>
              </w:rPr>
              <w:tab/>
              <w:t xml:space="preserve">USB 2.0,  2 </w:t>
            </w:r>
            <w:proofErr w:type="spellStart"/>
            <w:r w:rsidRPr="001A255A">
              <w:rPr>
                <w:rFonts w:ascii="Times New Roman" w:eastAsia="Times New Roman" w:hAnsi="Times New Roman" w:cs="Times New Roman"/>
                <w:sz w:val="18"/>
                <w:szCs w:val="18"/>
                <w:lang w:eastAsia="ru-RU"/>
              </w:rPr>
              <w:t>миниджека</w:t>
            </w:r>
            <w:proofErr w:type="spellEnd"/>
            <w:r w:rsidRPr="001A255A">
              <w:rPr>
                <w:rFonts w:ascii="Times New Roman" w:eastAsia="Times New Roman" w:hAnsi="Times New Roman" w:cs="Times New Roman"/>
                <w:sz w:val="18"/>
                <w:szCs w:val="18"/>
                <w:lang w:eastAsia="ru-RU"/>
              </w:rPr>
              <w:t xml:space="preserve"> 3.5 мм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shd w:val="clear" w:color="auto" w:fill="FFFFFF"/>
              <w:ind w:left="346"/>
              <w:rPr>
                <w:rFonts w:eastAsia="Times New Roman"/>
                <w:sz w:val="18"/>
                <w:szCs w:val="18"/>
              </w:rPr>
            </w:pPr>
            <w:proofErr w:type="spellStart"/>
            <w:proofErr w:type="gramStart"/>
            <w:r w:rsidRPr="001A255A">
              <w:rPr>
                <w:rFonts w:eastAsia="Times New Roman"/>
                <w:sz w:val="18"/>
                <w:szCs w:val="18"/>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shd w:val="clear" w:color="auto" w:fill="FFFFFF"/>
              <w:jc w:val="center"/>
              <w:rPr>
                <w:sz w:val="18"/>
                <w:szCs w:val="18"/>
              </w:rPr>
            </w:pPr>
            <w:r>
              <w:rPr>
                <w:sz w:val="18"/>
                <w:szCs w:val="18"/>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255A" w:rsidRPr="001A255A" w:rsidRDefault="001A255A"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w:t>
            </w:r>
          </w:p>
        </w:tc>
      </w:tr>
      <w:tr w:rsidR="001A255A" w:rsidRPr="00064D8F" w:rsidTr="001A255A">
        <w:trPr>
          <w:trHeight w:hRule="exact" w:val="424"/>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tcPr>
          <w:p w:rsidR="001A255A" w:rsidRDefault="001A255A" w:rsidP="006C2741">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Итого</w:t>
            </w:r>
            <w:r>
              <w:t xml:space="preserve"> </w:t>
            </w:r>
            <w:r w:rsidRPr="001A255A">
              <w:rPr>
                <w:rFonts w:ascii="Times New Roman" w:eastAsiaTheme="minorEastAsia" w:hAnsi="Times New Roman" w:cs="Times New Roman"/>
                <w:sz w:val="18"/>
                <w:szCs w:val="18"/>
                <w:lang w:eastAsia="ru-RU"/>
              </w:rPr>
              <w:t xml:space="preserve">по данному направлению:  </w:t>
            </w:r>
            <w:r w:rsidR="006C2741">
              <w:rPr>
                <w:rFonts w:ascii="Times New Roman" w:eastAsiaTheme="minorEastAsia" w:hAnsi="Times New Roman" w:cs="Times New Roman"/>
                <w:sz w:val="18"/>
                <w:szCs w:val="18"/>
                <w:lang w:eastAsia="ru-RU"/>
              </w:rPr>
              <w:t xml:space="preserve">1941 </w:t>
            </w:r>
            <w:proofErr w:type="spellStart"/>
            <w:r w:rsidR="006C2741">
              <w:rPr>
                <w:rFonts w:ascii="Times New Roman" w:eastAsiaTheme="minorEastAsia" w:hAnsi="Times New Roman" w:cs="Times New Roman"/>
                <w:sz w:val="18"/>
                <w:szCs w:val="18"/>
                <w:lang w:eastAsia="ru-RU"/>
              </w:rPr>
              <w:t>т</w:t>
            </w:r>
            <w:proofErr w:type="gramStart"/>
            <w:r w:rsidR="006C2741">
              <w:rPr>
                <w:rFonts w:ascii="Times New Roman" w:eastAsiaTheme="minorEastAsia" w:hAnsi="Times New Roman" w:cs="Times New Roman"/>
                <w:sz w:val="18"/>
                <w:szCs w:val="18"/>
                <w:lang w:eastAsia="ru-RU"/>
              </w:rPr>
              <w:t>.р</w:t>
            </w:r>
            <w:proofErr w:type="gramEnd"/>
            <w:r w:rsidR="006C2741">
              <w:rPr>
                <w:rFonts w:ascii="Times New Roman" w:eastAsiaTheme="minorEastAsia" w:hAnsi="Times New Roman" w:cs="Times New Roman"/>
                <w:sz w:val="18"/>
                <w:szCs w:val="18"/>
                <w:lang w:eastAsia="ru-RU"/>
              </w:rPr>
              <w:t>уб</w:t>
            </w:r>
            <w:proofErr w:type="spellEnd"/>
            <w:r w:rsidR="006C2741">
              <w:rPr>
                <w:rFonts w:ascii="Times New Roman" w:eastAsiaTheme="minorEastAsia" w:hAnsi="Times New Roman" w:cs="Times New Roman"/>
                <w:sz w:val="18"/>
                <w:szCs w:val="18"/>
                <w:lang w:eastAsia="ru-RU"/>
              </w:rPr>
              <w:t>.</w:t>
            </w:r>
          </w:p>
        </w:tc>
      </w:tr>
    </w:tbl>
    <w:p w:rsidR="00607F0C" w:rsidRDefault="00607F0C" w:rsidP="002C104E">
      <w:pPr>
        <w:pStyle w:val="a3"/>
      </w:pPr>
    </w:p>
    <w:p w:rsidR="006B1EBD" w:rsidRDefault="006B1EBD" w:rsidP="002C104E">
      <w:pPr>
        <w:pStyle w:val="a3"/>
      </w:pPr>
    </w:p>
    <w:p w:rsidR="006B1EBD" w:rsidRDefault="0095676F" w:rsidP="0087007A">
      <w:pPr>
        <w:pStyle w:val="a3"/>
        <w:jc w:val="right"/>
        <w:rPr>
          <w:b/>
          <w:sz w:val="24"/>
          <w:szCs w:val="24"/>
        </w:rPr>
      </w:pPr>
      <w:r w:rsidRPr="0087007A">
        <w:rPr>
          <w:b/>
          <w:sz w:val="24"/>
          <w:szCs w:val="24"/>
        </w:rPr>
        <w:t>Приложение 2</w:t>
      </w:r>
    </w:p>
    <w:p w:rsidR="0087007A" w:rsidRPr="00C07E4F" w:rsidRDefault="0087007A" w:rsidP="00C07E4F">
      <w:pPr>
        <w:rPr>
          <w:sz w:val="24"/>
          <w:szCs w:val="24"/>
        </w:rPr>
      </w:pPr>
      <w:r w:rsidRPr="00C07E4F">
        <w:rPr>
          <w:sz w:val="24"/>
          <w:szCs w:val="24"/>
        </w:rPr>
        <w:lastRenderedPageBreak/>
        <w:t>Перечень оборудования для системы видеоконференцсвязи</w:t>
      </w:r>
      <w:r w:rsidR="00C07E4F">
        <w:rPr>
          <w:sz w:val="24"/>
          <w:szCs w:val="24"/>
        </w:rPr>
        <w:t xml:space="preserve"> для реализации технологий дистанционного обучения</w:t>
      </w:r>
    </w:p>
    <w:tbl>
      <w:tblPr>
        <w:tblW w:w="10490" w:type="dxa"/>
        <w:tblInd w:w="-669" w:type="dxa"/>
        <w:tblLayout w:type="fixed"/>
        <w:tblCellMar>
          <w:left w:w="40" w:type="dxa"/>
          <w:right w:w="40" w:type="dxa"/>
        </w:tblCellMar>
        <w:tblLook w:val="0000" w:firstRow="0" w:lastRow="0" w:firstColumn="0" w:lastColumn="0" w:noHBand="0" w:noVBand="0"/>
      </w:tblPr>
      <w:tblGrid>
        <w:gridCol w:w="619"/>
        <w:gridCol w:w="2783"/>
        <w:gridCol w:w="3686"/>
        <w:gridCol w:w="1418"/>
        <w:gridCol w:w="992"/>
        <w:gridCol w:w="992"/>
      </w:tblGrid>
      <w:tr w:rsidR="0087007A" w:rsidRPr="0087007A" w:rsidTr="000B317F">
        <w:trPr>
          <w:trHeight w:hRule="exact" w:val="85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07E4F">
              <w:rPr>
                <w:rFonts w:ascii="Times New Roman" w:eastAsia="Times New Roman" w:hAnsi="Times New Roman" w:cs="Times New Roman"/>
                <w:sz w:val="18"/>
                <w:szCs w:val="18"/>
                <w:lang w:eastAsia="ru-RU"/>
              </w:rPr>
              <w:t xml:space="preserve">№ </w:t>
            </w:r>
            <w:proofErr w:type="gramStart"/>
            <w:r w:rsidRPr="00C07E4F">
              <w:rPr>
                <w:rFonts w:ascii="Times New Roman" w:eastAsia="Times New Roman" w:hAnsi="Times New Roman" w:cs="Times New Roman"/>
                <w:sz w:val="18"/>
                <w:szCs w:val="18"/>
                <w:lang w:eastAsia="ru-RU"/>
              </w:rPr>
              <w:t>п</w:t>
            </w:r>
            <w:proofErr w:type="gramEnd"/>
            <w:r w:rsidRPr="00C07E4F">
              <w:rPr>
                <w:rFonts w:ascii="Times New Roman" w:eastAsia="Times New Roman" w:hAnsi="Times New Roman" w:cs="Times New Roman"/>
                <w:sz w:val="18"/>
                <w:szCs w:val="18"/>
                <w:lang w:eastAsia="ru-RU"/>
              </w:rPr>
              <w:t>/п</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07E4F">
              <w:rPr>
                <w:rFonts w:ascii="Times New Roman" w:eastAsia="Times New Roman" w:hAnsi="Times New Roman" w:cs="Times New Roman"/>
                <w:sz w:val="18"/>
                <w:szCs w:val="18"/>
                <w:lang w:eastAsia="ru-RU"/>
              </w:rPr>
              <w:t>Наименование оборудования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07E4F">
              <w:rPr>
                <w:rFonts w:ascii="Times New Roman" w:eastAsia="Times New Roman" w:hAnsi="Times New Roman" w:cs="Times New Roman"/>
                <w:sz w:val="18"/>
                <w:szCs w:val="18"/>
                <w:lang w:eastAsia="ru-RU"/>
              </w:rPr>
              <w:t>Примерные технические характеристики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spellStart"/>
            <w:r w:rsidRPr="00C07E4F">
              <w:rPr>
                <w:rFonts w:ascii="Times New Roman" w:eastAsia="Times New Roman" w:hAnsi="Times New Roman" w:cs="Times New Roman"/>
                <w:sz w:val="18"/>
                <w:szCs w:val="18"/>
                <w:lang w:eastAsia="ru-RU"/>
              </w:rPr>
              <w:t>Ед</w:t>
            </w:r>
            <w:proofErr w:type="gramStart"/>
            <w:r w:rsidRPr="00C07E4F">
              <w:rPr>
                <w:rFonts w:ascii="Times New Roman" w:eastAsia="Times New Roman" w:hAnsi="Times New Roman" w:cs="Times New Roman"/>
                <w:sz w:val="18"/>
                <w:szCs w:val="18"/>
                <w:lang w:eastAsia="ru-RU"/>
              </w:rPr>
              <w:t>.и</w:t>
            </w:r>
            <w:proofErr w:type="gramEnd"/>
            <w:r w:rsidRPr="00C07E4F">
              <w:rPr>
                <w:rFonts w:ascii="Times New Roman" w:eastAsia="Times New Roman" w:hAnsi="Times New Roman" w:cs="Times New Roman"/>
                <w:sz w:val="18"/>
                <w:szCs w:val="18"/>
                <w:lang w:eastAsia="ru-RU"/>
              </w:rPr>
              <w:t>зм</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07E4F">
              <w:rPr>
                <w:rFonts w:ascii="Times New Roman" w:eastAsia="Times New Roman" w:hAnsi="Times New Roman" w:cs="Times New Roman"/>
                <w:sz w:val="18"/>
                <w:szCs w:val="18"/>
                <w:lang w:eastAsia="ru-RU"/>
              </w:rPr>
              <w:t>Кол-во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spellStart"/>
            <w:r w:rsidRPr="00C07E4F">
              <w:rPr>
                <w:rFonts w:ascii="Times New Roman" w:eastAsia="Times New Roman" w:hAnsi="Times New Roman" w:cs="Times New Roman"/>
                <w:sz w:val="18"/>
                <w:szCs w:val="18"/>
                <w:lang w:eastAsia="ru-RU"/>
              </w:rPr>
              <w:t>Цена</w:t>
            </w:r>
            <w:proofErr w:type="gramStart"/>
            <w:r w:rsidRPr="00C07E4F">
              <w:rPr>
                <w:rFonts w:ascii="Times New Roman" w:eastAsia="Times New Roman" w:hAnsi="Times New Roman" w:cs="Times New Roman"/>
                <w:sz w:val="18"/>
                <w:szCs w:val="18"/>
                <w:lang w:eastAsia="ru-RU"/>
              </w:rPr>
              <w:t>,т</w:t>
            </w:r>
            <w:proofErr w:type="gramEnd"/>
            <w:r w:rsidRPr="00C07E4F">
              <w:rPr>
                <w:rFonts w:ascii="Times New Roman" w:eastAsia="Times New Roman" w:hAnsi="Times New Roman" w:cs="Times New Roman"/>
                <w:sz w:val="18"/>
                <w:szCs w:val="18"/>
                <w:lang w:eastAsia="ru-RU"/>
              </w:rPr>
              <w:t>.р</w:t>
            </w:r>
            <w:proofErr w:type="spellEnd"/>
          </w:p>
        </w:tc>
      </w:tr>
      <w:tr w:rsidR="0087007A" w:rsidRPr="0087007A" w:rsidTr="006C2741">
        <w:trPr>
          <w:trHeight w:hRule="exact" w:val="3416"/>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07E4F">
              <w:rPr>
                <w:rFonts w:ascii="Times New Roman" w:eastAsia="Times New Roman" w:hAnsi="Times New Roman" w:cs="Times New Roman"/>
                <w:sz w:val="18"/>
                <w:szCs w:val="18"/>
                <w:lang w:eastAsia="ru-RU"/>
              </w:rPr>
              <w:t>1.</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spellStart"/>
            <w:r w:rsidRPr="00C07E4F">
              <w:rPr>
                <w:rFonts w:ascii="Times New Roman" w:eastAsia="Times New Roman" w:hAnsi="Times New Roman" w:cs="Times New Roman"/>
                <w:sz w:val="18"/>
                <w:szCs w:val="18"/>
                <w:lang w:eastAsia="ru-RU"/>
              </w:rPr>
              <w:t>Logitech</w:t>
            </w:r>
            <w:proofErr w:type="spellEnd"/>
            <w:r w:rsidRPr="00C07E4F">
              <w:rPr>
                <w:rFonts w:ascii="Times New Roman" w:eastAsia="Times New Roman" w:hAnsi="Times New Roman" w:cs="Times New Roman"/>
                <w:sz w:val="18"/>
                <w:szCs w:val="18"/>
                <w:lang w:eastAsia="ru-RU"/>
              </w:rPr>
              <w:t xml:space="preserve"> </w:t>
            </w:r>
            <w:proofErr w:type="spellStart"/>
            <w:r w:rsidRPr="00C07E4F">
              <w:rPr>
                <w:rFonts w:ascii="Times New Roman" w:eastAsia="Times New Roman" w:hAnsi="Times New Roman" w:cs="Times New Roman"/>
                <w:sz w:val="18"/>
                <w:szCs w:val="18"/>
                <w:lang w:eastAsia="ru-RU"/>
              </w:rPr>
              <w:t>ConferenceCam</w:t>
            </w:r>
            <w:proofErr w:type="spellEnd"/>
            <w:r w:rsidRPr="00C07E4F">
              <w:rPr>
                <w:rFonts w:ascii="Times New Roman" w:eastAsia="Times New Roman" w:hAnsi="Times New Roman" w:cs="Times New Roman"/>
                <w:sz w:val="18"/>
                <w:szCs w:val="18"/>
                <w:lang w:eastAsia="ru-RU"/>
              </w:rPr>
              <w:t xml:space="preserve"> BСС950</w:t>
            </w:r>
            <w:r w:rsidR="00C07E4F" w:rsidRPr="00C07E4F">
              <w:rPr>
                <w:rFonts w:ascii="Times New Roman" w:eastAsia="Times New Roman" w:hAnsi="Times New Roman" w:cs="Times New Roman"/>
                <w:sz w:val="18"/>
                <w:szCs w:val="18"/>
                <w:lang w:eastAsia="ru-RU"/>
              </w:rPr>
              <w:t xml:space="preserve"> или аналог</w:t>
            </w: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C2741" w:rsidRPr="00C07E4F" w:rsidRDefault="0087007A" w:rsidP="006C2741">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07E4F">
              <w:rPr>
                <w:rFonts w:ascii="Times New Roman" w:eastAsia="Times New Roman" w:hAnsi="Times New Roman" w:cs="Times New Roman"/>
                <w:sz w:val="18"/>
                <w:szCs w:val="18"/>
                <w:lang w:eastAsia="ru-RU"/>
              </w:rPr>
              <w:t xml:space="preserve">Веб-камера </w:t>
            </w:r>
            <w:proofErr w:type="spellStart"/>
            <w:r w:rsidRPr="00C07E4F">
              <w:rPr>
                <w:rFonts w:ascii="Times New Roman" w:eastAsia="Times New Roman" w:hAnsi="Times New Roman" w:cs="Times New Roman"/>
                <w:sz w:val="18"/>
                <w:szCs w:val="18"/>
                <w:lang w:eastAsia="ru-RU"/>
              </w:rPr>
              <w:t>Logitech</w:t>
            </w:r>
            <w:proofErr w:type="spellEnd"/>
            <w:r w:rsidRPr="00C07E4F">
              <w:rPr>
                <w:rFonts w:ascii="Times New Roman" w:eastAsia="Times New Roman" w:hAnsi="Times New Roman" w:cs="Times New Roman"/>
                <w:sz w:val="18"/>
                <w:szCs w:val="18"/>
                <w:lang w:eastAsia="ru-RU"/>
              </w:rPr>
              <w:t xml:space="preserve"> </w:t>
            </w:r>
            <w:proofErr w:type="spellStart"/>
            <w:r w:rsidRPr="00C07E4F">
              <w:rPr>
                <w:rFonts w:ascii="Times New Roman" w:eastAsia="Times New Roman" w:hAnsi="Times New Roman" w:cs="Times New Roman"/>
                <w:sz w:val="18"/>
                <w:szCs w:val="18"/>
                <w:lang w:eastAsia="ru-RU"/>
              </w:rPr>
              <w:t>ConferenceCam</w:t>
            </w:r>
            <w:proofErr w:type="spellEnd"/>
            <w:r w:rsidRPr="00C07E4F">
              <w:rPr>
                <w:rFonts w:ascii="Times New Roman" w:eastAsia="Times New Roman" w:hAnsi="Times New Roman" w:cs="Times New Roman"/>
                <w:sz w:val="18"/>
                <w:szCs w:val="18"/>
                <w:lang w:eastAsia="ru-RU"/>
              </w:rPr>
              <w:t xml:space="preserve"> BСС950 черного цвета </w:t>
            </w:r>
            <w:proofErr w:type="gramStart"/>
            <w:r w:rsidRPr="00C07E4F">
              <w:rPr>
                <w:rFonts w:ascii="Times New Roman" w:eastAsia="Times New Roman" w:hAnsi="Times New Roman" w:cs="Times New Roman"/>
                <w:sz w:val="18"/>
                <w:szCs w:val="18"/>
                <w:lang w:eastAsia="ru-RU"/>
              </w:rPr>
              <w:t>изготовлена</w:t>
            </w:r>
            <w:proofErr w:type="gramEnd"/>
            <w:r w:rsidRPr="00C07E4F">
              <w:rPr>
                <w:rFonts w:ascii="Times New Roman" w:eastAsia="Times New Roman" w:hAnsi="Times New Roman" w:cs="Times New Roman"/>
                <w:sz w:val="18"/>
                <w:szCs w:val="18"/>
                <w:lang w:eastAsia="ru-RU"/>
              </w:rPr>
              <w:t xml:space="preserve"> по специальному </w:t>
            </w:r>
          </w:p>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07E4F">
              <w:rPr>
                <w:rFonts w:ascii="Times New Roman" w:eastAsia="Times New Roman" w:hAnsi="Times New Roman" w:cs="Times New Roman"/>
                <w:sz w:val="18"/>
                <w:szCs w:val="18"/>
                <w:lang w:eastAsia="ru-RU"/>
              </w:rPr>
              <w:t xml:space="preserve">Веб-камера </w:t>
            </w:r>
            <w:proofErr w:type="spellStart"/>
            <w:r w:rsidRPr="00C07E4F">
              <w:rPr>
                <w:rFonts w:ascii="Times New Roman" w:eastAsia="Times New Roman" w:hAnsi="Times New Roman" w:cs="Times New Roman"/>
                <w:sz w:val="18"/>
                <w:szCs w:val="18"/>
                <w:lang w:eastAsia="ru-RU"/>
              </w:rPr>
              <w:t>Logitech</w:t>
            </w:r>
            <w:proofErr w:type="spellEnd"/>
            <w:r w:rsidRPr="00C07E4F">
              <w:rPr>
                <w:rFonts w:ascii="Times New Roman" w:eastAsia="Times New Roman" w:hAnsi="Times New Roman" w:cs="Times New Roman"/>
                <w:sz w:val="18"/>
                <w:szCs w:val="18"/>
                <w:lang w:eastAsia="ru-RU"/>
              </w:rPr>
              <w:t xml:space="preserve"> </w:t>
            </w:r>
            <w:proofErr w:type="spellStart"/>
            <w:r w:rsidRPr="00C07E4F">
              <w:rPr>
                <w:rFonts w:ascii="Times New Roman" w:eastAsia="Times New Roman" w:hAnsi="Times New Roman" w:cs="Times New Roman"/>
                <w:sz w:val="18"/>
                <w:szCs w:val="18"/>
                <w:lang w:eastAsia="ru-RU"/>
              </w:rPr>
              <w:t>ConferenceCam</w:t>
            </w:r>
            <w:proofErr w:type="spellEnd"/>
            <w:r w:rsidRPr="00C07E4F">
              <w:rPr>
                <w:rFonts w:ascii="Times New Roman" w:eastAsia="Times New Roman" w:hAnsi="Times New Roman" w:cs="Times New Roman"/>
                <w:sz w:val="18"/>
                <w:szCs w:val="18"/>
                <w:lang w:eastAsia="ru-RU"/>
              </w:rPr>
              <w:t xml:space="preserve"> BСС950 имеет матрицу объемом 3 мегапикселя и разрешением 1920х1080 пикселей. Максимальная частота составляет 30 кадр/с. Эти характеристики способствуют созданию четкого и ясного изображения с малой погрешностью. С помощью подставки с большим встроенным динамиком прибор устанавливается на столе. Громкость устройства регулируется по желанию пользователя. Высокоскоростной интерфейс USB 2.0. Габариты веб-камеры составляют 155х155х350 мм. Вес – 490 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spellStart"/>
            <w:proofErr w:type="gramStart"/>
            <w:r w:rsidRPr="00C07E4F">
              <w:rPr>
                <w:rFonts w:ascii="Times New Roman" w:eastAsia="Times New Roman"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07E4F">
              <w:rPr>
                <w:rFonts w:ascii="Times New Roman" w:eastAsia="Times New Roman" w:hAnsi="Times New Roman" w:cs="Times New Roman"/>
                <w:sz w:val="18"/>
                <w:szCs w:val="1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007A" w:rsidRPr="00C07E4F" w:rsidRDefault="0087007A" w:rsidP="00C07E4F">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C07E4F">
              <w:rPr>
                <w:rFonts w:ascii="Times New Roman" w:eastAsia="Times New Roman" w:hAnsi="Times New Roman" w:cs="Times New Roman"/>
                <w:sz w:val="18"/>
                <w:szCs w:val="18"/>
                <w:lang w:eastAsia="ru-RU"/>
              </w:rPr>
              <w:t>30</w:t>
            </w:r>
          </w:p>
        </w:tc>
      </w:tr>
      <w:tr w:rsidR="0087007A" w:rsidRPr="0087007A" w:rsidTr="005D2583">
        <w:trPr>
          <w:trHeight w:hRule="exact" w:val="5543"/>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87007A" w:rsidRPr="005D2583"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5D2583">
              <w:rPr>
                <w:rFonts w:ascii="Times New Roman" w:eastAsia="Times New Roman" w:hAnsi="Times New Roman" w:cs="Times New Roman"/>
                <w:sz w:val="18"/>
                <w:szCs w:val="18"/>
                <w:lang w:eastAsia="ru-RU"/>
              </w:rPr>
              <w:t>2.</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A4691B">
              <w:rPr>
                <w:rFonts w:ascii="Times New Roman" w:eastAsia="Times New Roman" w:hAnsi="Times New Roman" w:cs="Times New Roman"/>
                <w:sz w:val="18"/>
                <w:szCs w:val="18"/>
                <w:lang w:eastAsia="ru-RU"/>
              </w:rPr>
              <w:t xml:space="preserve">Веб-камера </w:t>
            </w:r>
            <w:proofErr w:type="spellStart"/>
            <w:r w:rsidRPr="00A4691B">
              <w:rPr>
                <w:rFonts w:ascii="Times New Roman" w:eastAsia="Times New Roman" w:hAnsi="Times New Roman" w:cs="Times New Roman"/>
                <w:sz w:val="18"/>
                <w:szCs w:val="18"/>
                <w:lang w:eastAsia="ru-RU"/>
              </w:rPr>
              <w:t>Logitech</w:t>
            </w:r>
            <w:proofErr w:type="spellEnd"/>
            <w:r w:rsidRPr="00A4691B">
              <w:rPr>
                <w:rFonts w:ascii="Times New Roman" w:eastAsia="Times New Roman" w:hAnsi="Times New Roman" w:cs="Times New Roman"/>
                <w:sz w:val="18"/>
                <w:szCs w:val="18"/>
                <w:lang w:eastAsia="ru-RU"/>
              </w:rPr>
              <w:t xml:space="preserve"> HD </w:t>
            </w:r>
            <w:proofErr w:type="spellStart"/>
            <w:r w:rsidRPr="00A4691B">
              <w:rPr>
                <w:rFonts w:ascii="Times New Roman" w:eastAsia="Times New Roman" w:hAnsi="Times New Roman" w:cs="Times New Roman"/>
                <w:sz w:val="18"/>
                <w:szCs w:val="18"/>
                <w:lang w:eastAsia="ru-RU"/>
              </w:rPr>
              <w:t>Pro</w:t>
            </w:r>
            <w:proofErr w:type="spellEnd"/>
            <w:r w:rsidRPr="00A4691B">
              <w:rPr>
                <w:rFonts w:ascii="Times New Roman" w:eastAsia="Times New Roman" w:hAnsi="Times New Roman" w:cs="Times New Roman"/>
                <w:sz w:val="18"/>
                <w:szCs w:val="18"/>
                <w:lang w:eastAsia="ru-RU"/>
              </w:rPr>
              <w:t xml:space="preserve"> C920</w:t>
            </w:r>
            <w:r w:rsidR="00A4691B">
              <w:rPr>
                <w:rFonts w:ascii="Times New Roman" w:eastAsia="Times New Roman" w:hAnsi="Times New Roman" w:cs="Times New Roman"/>
                <w:sz w:val="18"/>
                <w:szCs w:val="18"/>
                <w:lang w:eastAsia="ru-RU"/>
              </w:rPr>
              <w:t xml:space="preserve"> или аналог</w:t>
            </w: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A4691B">
              <w:rPr>
                <w:rFonts w:ascii="Times New Roman" w:eastAsia="Times New Roman" w:hAnsi="Times New Roman" w:cs="Times New Roman"/>
                <w:sz w:val="18"/>
                <w:szCs w:val="18"/>
                <w:lang w:eastAsia="ru-RU"/>
              </w:rPr>
              <w:t xml:space="preserve">Веб-камера </w:t>
            </w:r>
            <w:proofErr w:type="spellStart"/>
            <w:r w:rsidRPr="00A4691B">
              <w:rPr>
                <w:rFonts w:ascii="Times New Roman" w:eastAsia="Times New Roman" w:hAnsi="Times New Roman" w:cs="Times New Roman"/>
                <w:sz w:val="18"/>
                <w:szCs w:val="18"/>
                <w:lang w:eastAsia="ru-RU"/>
              </w:rPr>
              <w:t>Logitech</w:t>
            </w:r>
            <w:proofErr w:type="spellEnd"/>
            <w:r w:rsidRPr="00A4691B">
              <w:rPr>
                <w:rFonts w:ascii="Times New Roman" w:eastAsia="Times New Roman" w:hAnsi="Times New Roman" w:cs="Times New Roman"/>
                <w:sz w:val="18"/>
                <w:szCs w:val="18"/>
                <w:lang w:eastAsia="ru-RU"/>
              </w:rPr>
              <w:t xml:space="preserve"> HD </w:t>
            </w:r>
            <w:proofErr w:type="spellStart"/>
            <w:r w:rsidRPr="00A4691B">
              <w:rPr>
                <w:rFonts w:ascii="Times New Roman" w:eastAsia="Times New Roman" w:hAnsi="Times New Roman" w:cs="Times New Roman"/>
                <w:sz w:val="18"/>
                <w:szCs w:val="18"/>
                <w:lang w:eastAsia="ru-RU"/>
              </w:rPr>
              <w:t>Pro</w:t>
            </w:r>
            <w:proofErr w:type="spellEnd"/>
            <w:r w:rsidRPr="00A4691B">
              <w:rPr>
                <w:rFonts w:ascii="Times New Roman" w:eastAsia="Times New Roman" w:hAnsi="Times New Roman" w:cs="Times New Roman"/>
                <w:sz w:val="18"/>
                <w:szCs w:val="18"/>
                <w:lang w:eastAsia="ru-RU"/>
              </w:rPr>
              <w:t xml:space="preserve"> C920 – это высокотехнологичное устройство, оснащенное CMOS-матрицей на 2 </w:t>
            </w:r>
            <w:proofErr w:type="spellStart"/>
            <w:r w:rsidRPr="00A4691B">
              <w:rPr>
                <w:rFonts w:ascii="Times New Roman" w:eastAsia="Times New Roman" w:hAnsi="Times New Roman" w:cs="Times New Roman"/>
                <w:sz w:val="18"/>
                <w:szCs w:val="18"/>
                <w:lang w:eastAsia="ru-RU"/>
              </w:rPr>
              <w:t>Мп</w:t>
            </w:r>
            <w:proofErr w:type="spellEnd"/>
            <w:r w:rsidRPr="00A4691B">
              <w:rPr>
                <w:rFonts w:ascii="Times New Roman" w:eastAsia="Times New Roman" w:hAnsi="Times New Roman" w:cs="Times New Roman"/>
                <w:sz w:val="18"/>
                <w:szCs w:val="18"/>
                <w:lang w:eastAsia="ru-RU"/>
              </w:rPr>
              <w:t xml:space="preserve"> с </w:t>
            </w:r>
            <w:proofErr w:type="spellStart"/>
            <w:r w:rsidRPr="00A4691B">
              <w:rPr>
                <w:rFonts w:ascii="Times New Roman" w:eastAsia="Times New Roman" w:hAnsi="Times New Roman" w:cs="Times New Roman"/>
                <w:sz w:val="18"/>
                <w:szCs w:val="18"/>
                <w:lang w:eastAsia="ru-RU"/>
              </w:rPr>
              <w:t>видеоразрешением</w:t>
            </w:r>
            <w:proofErr w:type="spellEnd"/>
            <w:r w:rsidRPr="00A4691B">
              <w:rPr>
                <w:rFonts w:ascii="Times New Roman" w:eastAsia="Times New Roman" w:hAnsi="Times New Roman" w:cs="Times New Roman"/>
                <w:sz w:val="18"/>
                <w:szCs w:val="18"/>
                <w:lang w:eastAsia="ru-RU"/>
              </w:rPr>
              <w:t xml:space="preserve"> 1920х1080. </w:t>
            </w: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A4691B">
              <w:rPr>
                <w:rFonts w:ascii="Times New Roman" w:eastAsia="Times New Roman" w:hAnsi="Times New Roman" w:cs="Times New Roman"/>
                <w:sz w:val="18"/>
                <w:szCs w:val="18"/>
                <w:lang w:eastAsia="ru-RU"/>
              </w:rPr>
              <w:t xml:space="preserve">Кадровая частота устройства достигает числа в 30 Гц. </w:t>
            </w: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A4691B">
              <w:rPr>
                <w:rFonts w:ascii="Times New Roman" w:eastAsia="Times New Roman" w:hAnsi="Times New Roman" w:cs="Times New Roman"/>
                <w:sz w:val="18"/>
                <w:szCs w:val="18"/>
                <w:lang w:eastAsia="ru-RU"/>
              </w:rPr>
              <w:t xml:space="preserve">Камера совместима с операционными системами: </w:t>
            </w:r>
            <w:proofErr w:type="spellStart"/>
            <w:r w:rsidRPr="00A4691B">
              <w:rPr>
                <w:rFonts w:ascii="Times New Roman" w:eastAsia="Times New Roman" w:hAnsi="Times New Roman" w:cs="Times New Roman"/>
                <w:sz w:val="18"/>
                <w:szCs w:val="18"/>
                <w:lang w:eastAsia="ru-RU"/>
              </w:rPr>
              <w:t>Chrome</w:t>
            </w:r>
            <w:proofErr w:type="spellEnd"/>
            <w:r w:rsidRPr="00A4691B">
              <w:rPr>
                <w:rFonts w:ascii="Times New Roman" w:eastAsia="Times New Roman" w:hAnsi="Times New Roman" w:cs="Times New Roman"/>
                <w:sz w:val="18"/>
                <w:szCs w:val="18"/>
                <w:lang w:eastAsia="ru-RU"/>
              </w:rPr>
              <w:t xml:space="preserve"> OS, </w:t>
            </w:r>
            <w:proofErr w:type="spellStart"/>
            <w:r w:rsidRPr="00A4691B">
              <w:rPr>
                <w:rFonts w:ascii="Times New Roman" w:eastAsia="Times New Roman" w:hAnsi="Times New Roman" w:cs="Times New Roman"/>
                <w:sz w:val="18"/>
                <w:szCs w:val="18"/>
                <w:lang w:eastAsia="ru-RU"/>
              </w:rPr>
              <w:t>Mac</w:t>
            </w:r>
            <w:proofErr w:type="spellEnd"/>
            <w:r w:rsidRPr="00A4691B">
              <w:rPr>
                <w:rFonts w:ascii="Times New Roman" w:eastAsia="Times New Roman" w:hAnsi="Times New Roman" w:cs="Times New Roman"/>
                <w:sz w:val="18"/>
                <w:szCs w:val="18"/>
                <w:lang w:eastAsia="ru-RU"/>
              </w:rPr>
              <w:t xml:space="preserve"> (от 10.6), </w:t>
            </w:r>
            <w:proofErr w:type="spellStart"/>
            <w:r w:rsidRPr="00A4691B">
              <w:rPr>
                <w:rFonts w:ascii="Times New Roman" w:eastAsia="Times New Roman" w:hAnsi="Times New Roman" w:cs="Times New Roman"/>
                <w:sz w:val="18"/>
                <w:szCs w:val="18"/>
                <w:lang w:eastAsia="ru-RU"/>
              </w:rPr>
              <w:t>Windows</w:t>
            </w:r>
            <w:proofErr w:type="spellEnd"/>
            <w:r w:rsidRPr="00A4691B">
              <w:rPr>
                <w:rFonts w:ascii="Times New Roman" w:eastAsia="Times New Roman" w:hAnsi="Times New Roman" w:cs="Times New Roman"/>
                <w:sz w:val="18"/>
                <w:szCs w:val="18"/>
                <w:lang w:eastAsia="ru-RU"/>
              </w:rPr>
              <w:t xml:space="preserve"> (начиная с версии 7) и </w:t>
            </w:r>
            <w:proofErr w:type="spellStart"/>
            <w:r w:rsidRPr="00A4691B">
              <w:rPr>
                <w:rFonts w:ascii="Times New Roman" w:eastAsia="Times New Roman" w:hAnsi="Times New Roman" w:cs="Times New Roman"/>
                <w:sz w:val="18"/>
                <w:szCs w:val="18"/>
                <w:lang w:eastAsia="ru-RU"/>
              </w:rPr>
              <w:t>Android</w:t>
            </w:r>
            <w:proofErr w:type="spellEnd"/>
            <w:r w:rsidRPr="00A4691B">
              <w:rPr>
                <w:rFonts w:ascii="Times New Roman" w:eastAsia="Times New Roman" w:hAnsi="Times New Roman" w:cs="Times New Roman"/>
                <w:sz w:val="18"/>
                <w:szCs w:val="18"/>
                <w:lang w:eastAsia="ru-RU"/>
              </w:rPr>
              <w:t xml:space="preserve"> (от 5.0). </w:t>
            </w: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A4691B">
              <w:rPr>
                <w:rFonts w:ascii="Times New Roman" w:eastAsia="Times New Roman" w:hAnsi="Times New Roman" w:cs="Times New Roman"/>
                <w:sz w:val="18"/>
                <w:szCs w:val="18"/>
                <w:lang w:eastAsia="ru-RU"/>
              </w:rPr>
              <w:t>Встроенный в корпус модели микрофон (со стерео) имеет опцию подавления шума.</w:t>
            </w:r>
            <w:r w:rsidRPr="00A4691B">
              <w:rPr>
                <w:rFonts w:ascii="Times New Roman" w:eastAsia="Times New Roman" w:hAnsi="Times New Roman" w:cs="Times New Roman"/>
                <w:sz w:val="18"/>
                <w:szCs w:val="18"/>
                <w:lang w:eastAsia="ru-RU"/>
              </w:rPr>
              <w:br/>
              <w:t xml:space="preserve">Модель </w:t>
            </w:r>
            <w:proofErr w:type="spellStart"/>
            <w:r w:rsidRPr="00A4691B">
              <w:rPr>
                <w:rFonts w:ascii="Times New Roman" w:eastAsia="Times New Roman" w:hAnsi="Times New Roman" w:cs="Times New Roman"/>
                <w:sz w:val="18"/>
                <w:szCs w:val="18"/>
                <w:lang w:eastAsia="ru-RU"/>
              </w:rPr>
              <w:t>Logitech</w:t>
            </w:r>
            <w:proofErr w:type="spellEnd"/>
            <w:r w:rsidRPr="00A4691B">
              <w:rPr>
                <w:rFonts w:ascii="Times New Roman" w:eastAsia="Times New Roman" w:hAnsi="Times New Roman" w:cs="Times New Roman"/>
                <w:sz w:val="18"/>
                <w:szCs w:val="18"/>
                <w:lang w:eastAsia="ru-RU"/>
              </w:rPr>
              <w:t xml:space="preserve"> HD </w:t>
            </w:r>
            <w:proofErr w:type="spellStart"/>
            <w:r w:rsidRPr="00A4691B">
              <w:rPr>
                <w:rFonts w:ascii="Times New Roman" w:eastAsia="Times New Roman" w:hAnsi="Times New Roman" w:cs="Times New Roman"/>
                <w:sz w:val="18"/>
                <w:szCs w:val="18"/>
                <w:lang w:eastAsia="ru-RU"/>
              </w:rPr>
              <w:t>Pro</w:t>
            </w:r>
            <w:proofErr w:type="spellEnd"/>
            <w:r w:rsidRPr="00A4691B">
              <w:rPr>
                <w:rFonts w:ascii="Times New Roman" w:eastAsia="Times New Roman" w:hAnsi="Times New Roman" w:cs="Times New Roman"/>
                <w:sz w:val="18"/>
                <w:szCs w:val="18"/>
                <w:lang w:eastAsia="ru-RU"/>
              </w:rPr>
              <w:t xml:space="preserve"> C920 подстраивается под свет и корректирует автоматически недостаточный уровень освещения. Взаимодействие с другими устройствами разных поколений возможно благодаря USB-интерфейсу версии 2.0 с поддержкой разъемов 3.0. </w:t>
            </w: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A4691B">
              <w:rPr>
                <w:rFonts w:ascii="Times New Roman" w:eastAsia="Times New Roman" w:hAnsi="Times New Roman" w:cs="Times New Roman"/>
                <w:sz w:val="18"/>
                <w:szCs w:val="18"/>
                <w:lang w:eastAsia="ru-RU"/>
              </w:rPr>
              <w:t xml:space="preserve">Шнур модели имеет длину в 1.8 м, который позволяет крепить ее на разном расстоянии от монитора. </w:t>
            </w:r>
          </w:p>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A4691B">
              <w:rPr>
                <w:rFonts w:ascii="Times New Roman" w:eastAsia="Times New Roman" w:hAnsi="Times New Roman" w:cs="Times New Roman"/>
                <w:sz w:val="18"/>
                <w:szCs w:val="18"/>
                <w:lang w:eastAsia="ru-RU"/>
              </w:rPr>
              <w:t>Устройство обладает опцией автоматического фокусирования и отслеживания лиц для четкости снимков.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7007A" w:rsidRPr="00A4691B"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spellStart"/>
            <w:proofErr w:type="gramStart"/>
            <w:r w:rsidRPr="00A4691B">
              <w:rPr>
                <w:rFonts w:ascii="Times New Roman" w:eastAsia="Times New Roman"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007A" w:rsidRPr="005D2583" w:rsidRDefault="0087007A"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5D2583">
              <w:rPr>
                <w:rFonts w:ascii="Times New Roman" w:eastAsia="Times New Roman" w:hAnsi="Times New Roman" w:cs="Times New Roman"/>
                <w:sz w:val="18"/>
                <w:szCs w:val="18"/>
                <w:lang w:eastAsia="ru-RU"/>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007A" w:rsidRPr="005D2583" w:rsidRDefault="00A4691B"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5D2583">
              <w:rPr>
                <w:rFonts w:ascii="Times New Roman" w:eastAsia="Times New Roman" w:hAnsi="Times New Roman" w:cs="Times New Roman"/>
                <w:sz w:val="18"/>
                <w:szCs w:val="18"/>
                <w:lang w:eastAsia="ru-RU"/>
              </w:rPr>
              <w:t>10</w:t>
            </w:r>
          </w:p>
        </w:tc>
      </w:tr>
      <w:tr w:rsidR="00305D3E" w:rsidRPr="00305D3E" w:rsidTr="005D2583">
        <w:trPr>
          <w:trHeight w:hRule="exact" w:val="5543"/>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05D3E" w:rsidRPr="005D2583" w:rsidRDefault="00305D3E"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305D3E" w:rsidRPr="00305D3E" w:rsidRDefault="00305D3E" w:rsidP="00305D3E">
            <w:pPr>
              <w:widowControl w:val="0"/>
              <w:shd w:val="clear" w:color="auto" w:fill="FFFFFF"/>
              <w:autoSpaceDE w:val="0"/>
              <w:autoSpaceDN w:val="0"/>
              <w:adjustRightInd w:val="0"/>
              <w:spacing w:after="0" w:line="216" w:lineRule="exact"/>
              <w:ind w:right="4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IP</w:t>
            </w:r>
            <w:r w:rsidRPr="00305D3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камера</w:t>
            </w:r>
            <w:r w:rsidRPr="00305D3E">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val="en-US" w:eastAsia="ru-RU"/>
              </w:rPr>
              <w:t>Hikvision</w:t>
            </w:r>
            <w:proofErr w:type="spellEnd"/>
            <w:r w:rsidRPr="00305D3E">
              <w:rPr>
                <w:rFonts w:ascii="Times New Roman" w:eastAsia="Times New Roman" w:hAnsi="Times New Roman" w:cs="Times New Roman"/>
                <w:sz w:val="18"/>
                <w:szCs w:val="18"/>
                <w:lang w:eastAsia="ru-RU"/>
              </w:rPr>
              <w:t xml:space="preserve"> </w:t>
            </w:r>
            <w:r w:rsidRPr="00305D3E">
              <w:rPr>
                <w:rFonts w:ascii="Times New Roman" w:eastAsia="Times New Roman" w:hAnsi="Times New Roman" w:cs="Times New Roman"/>
                <w:sz w:val="18"/>
                <w:szCs w:val="18"/>
                <w:lang w:val="en-US" w:eastAsia="ru-RU"/>
              </w:rPr>
              <w:t>DS</w:t>
            </w:r>
            <w:r w:rsidRPr="00305D3E">
              <w:rPr>
                <w:rFonts w:ascii="Times New Roman" w:eastAsia="Times New Roman" w:hAnsi="Times New Roman" w:cs="Times New Roman"/>
                <w:sz w:val="18"/>
                <w:szCs w:val="18"/>
                <w:lang w:eastAsia="ru-RU"/>
              </w:rPr>
              <w:t>-2</w:t>
            </w:r>
            <w:r w:rsidRPr="00305D3E">
              <w:rPr>
                <w:rFonts w:ascii="Times New Roman" w:eastAsia="Times New Roman" w:hAnsi="Times New Roman" w:cs="Times New Roman"/>
                <w:sz w:val="18"/>
                <w:szCs w:val="18"/>
                <w:lang w:val="en-US" w:eastAsia="ru-RU"/>
              </w:rPr>
              <w:t>CD</w:t>
            </w:r>
            <w:r w:rsidRPr="00305D3E">
              <w:rPr>
                <w:rFonts w:ascii="Times New Roman" w:eastAsia="Times New Roman" w:hAnsi="Times New Roman" w:cs="Times New Roman"/>
                <w:sz w:val="18"/>
                <w:szCs w:val="18"/>
                <w:lang w:eastAsia="ru-RU"/>
              </w:rPr>
              <w:t>2435</w:t>
            </w:r>
            <w:r w:rsidRPr="00305D3E">
              <w:rPr>
                <w:rFonts w:ascii="Times New Roman" w:eastAsia="Times New Roman" w:hAnsi="Times New Roman" w:cs="Times New Roman"/>
                <w:sz w:val="18"/>
                <w:szCs w:val="18"/>
                <w:lang w:val="en-US" w:eastAsia="ru-RU"/>
              </w:rPr>
              <w:t>FWD</w:t>
            </w:r>
            <w:r w:rsidRPr="00305D3E">
              <w:rPr>
                <w:rFonts w:ascii="Times New Roman" w:eastAsia="Times New Roman" w:hAnsi="Times New Roman" w:cs="Times New Roman"/>
                <w:sz w:val="18"/>
                <w:szCs w:val="18"/>
                <w:lang w:eastAsia="ru-RU"/>
              </w:rPr>
              <w:t>-</w:t>
            </w:r>
            <w:r w:rsidRPr="00305D3E">
              <w:rPr>
                <w:rFonts w:ascii="Times New Roman" w:eastAsia="Times New Roman" w:hAnsi="Times New Roman" w:cs="Times New Roman"/>
                <w:sz w:val="18"/>
                <w:szCs w:val="18"/>
                <w:lang w:val="en-US" w:eastAsia="ru-RU"/>
              </w:rPr>
              <w:t>I</w:t>
            </w:r>
            <w:r w:rsidRPr="00305D3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или аналог</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305D3E">
              <w:rPr>
                <w:rFonts w:ascii="Times New Roman" w:eastAsia="Times New Roman" w:hAnsi="Times New Roman" w:cs="Times New Roman"/>
                <w:sz w:val="18"/>
                <w:szCs w:val="18"/>
                <w:lang w:eastAsia="ru-RU"/>
              </w:rPr>
              <w:t xml:space="preserve">3Мп компактная IP-камера с </w:t>
            </w:r>
            <w:proofErr w:type="gramStart"/>
            <w:r w:rsidRPr="00305D3E">
              <w:rPr>
                <w:rFonts w:ascii="Times New Roman" w:eastAsia="Times New Roman" w:hAnsi="Times New Roman" w:cs="Times New Roman"/>
                <w:sz w:val="18"/>
                <w:szCs w:val="18"/>
                <w:lang w:eastAsia="ru-RU"/>
              </w:rPr>
              <w:t>ИК-подсветкой</w:t>
            </w:r>
            <w:proofErr w:type="gramEnd"/>
            <w:r w:rsidRPr="00305D3E">
              <w:rPr>
                <w:rFonts w:ascii="Times New Roman" w:eastAsia="Times New Roman" w:hAnsi="Times New Roman" w:cs="Times New Roman"/>
                <w:sz w:val="18"/>
                <w:szCs w:val="18"/>
                <w:lang w:eastAsia="ru-RU"/>
              </w:rPr>
              <w:t xml:space="preserve"> до 10м</w:t>
            </w:r>
          </w:p>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305D3E">
              <w:rPr>
                <w:rFonts w:ascii="Times New Roman" w:eastAsia="Times New Roman" w:hAnsi="Times New Roman" w:cs="Times New Roman"/>
                <w:sz w:val="18"/>
                <w:szCs w:val="18"/>
                <w:lang w:eastAsia="ru-RU"/>
              </w:rPr>
              <w:t>• Разрешение 3Мп</w:t>
            </w:r>
          </w:p>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305D3E">
              <w:rPr>
                <w:rFonts w:ascii="Times New Roman" w:eastAsia="Times New Roman" w:hAnsi="Times New Roman" w:cs="Times New Roman"/>
                <w:sz w:val="18"/>
                <w:szCs w:val="18"/>
                <w:lang w:eastAsia="ru-RU"/>
              </w:rPr>
              <w:t xml:space="preserve">• Матрица 1/2.8’’ </w:t>
            </w:r>
            <w:proofErr w:type="spellStart"/>
            <w:r w:rsidRPr="00305D3E">
              <w:rPr>
                <w:rFonts w:ascii="Times New Roman" w:eastAsia="Times New Roman" w:hAnsi="Times New Roman" w:cs="Times New Roman"/>
                <w:sz w:val="18"/>
                <w:szCs w:val="18"/>
                <w:lang w:eastAsia="ru-RU"/>
              </w:rPr>
              <w:t>Progressive</w:t>
            </w:r>
            <w:proofErr w:type="spellEnd"/>
            <w:r w:rsidRPr="00305D3E">
              <w:rPr>
                <w:rFonts w:ascii="Times New Roman" w:eastAsia="Times New Roman" w:hAnsi="Times New Roman" w:cs="Times New Roman"/>
                <w:sz w:val="18"/>
                <w:szCs w:val="18"/>
                <w:lang w:eastAsia="ru-RU"/>
              </w:rPr>
              <w:t xml:space="preserve"> </w:t>
            </w:r>
            <w:proofErr w:type="spellStart"/>
            <w:r w:rsidRPr="00305D3E">
              <w:rPr>
                <w:rFonts w:ascii="Times New Roman" w:eastAsia="Times New Roman" w:hAnsi="Times New Roman" w:cs="Times New Roman"/>
                <w:sz w:val="18"/>
                <w:szCs w:val="18"/>
                <w:lang w:eastAsia="ru-RU"/>
              </w:rPr>
              <w:t>Scan</w:t>
            </w:r>
            <w:proofErr w:type="spellEnd"/>
            <w:r w:rsidRPr="00305D3E">
              <w:rPr>
                <w:rFonts w:ascii="Times New Roman" w:eastAsia="Times New Roman" w:hAnsi="Times New Roman" w:cs="Times New Roman"/>
                <w:sz w:val="18"/>
                <w:szCs w:val="18"/>
                <w:lang w:eastAsia="ru-RU"/>
              </w:rPr>
              <w:t xml:space="preserve"> CMOS</w:t>
            </w:r>
          </w:p>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305D3E">
              <w:rPr>
                <w:rFonts w:ascii="Times New Roman" w:eastAsia="Times New Roman" w:hAnsi="Times New Roman" w:cs="Times New Roman"/>
                <w:sz w:val="18"/>
                <w:szCs w:val="18"/>
                <w:lang w:eastAsia="ru-RU"/>
              </w:rPr>
              <w:t>• Аппаратный WDR 120дБ</w:t>
            </w:r>
          </w:p>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305D3E">
              <w:rPr>
                <w:rFonts w:ascii="Times New Roman" w:eastAsia="Times New Roman" w:hAnsi="Times New Roman" w:cs="Times New Roman"/>
                <w:sz w:val="18"/>
                <w:szCs w:val="18"/>
                <w:lang w:eastAsia="ru-RU"/>
              </w:rPr>
              <w:t>• Обнаружение движения, вторжения в область и пересечения линии</w:t>
            </w:r>
          </w:p>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305D3E">
              <w:rPr>
                <w:rFonts w:ascii="Times New Roman" w:eastAsia="Times New Roman" w:hAnsi="Times New Roman" w:cs="Times New Roman"/>
                <w:sz w:val="18"/>
                <w:szCs w:val="18"/>
                <w:lang w:eastAsia="ru-RU"/>
              </w:rPr>
              <w:t xml:space="preserve">• </w:t>
            </w:r>
            <w:proofErr w:type="gramStart"/>
            <w:r w:rsidRPr="00305D3E">
              <w:rPr>
                <w:rFonts w:ascii="Times New Roman" w:eastAsia="Times New Roman" w:hAnsi="Times New Roman" w:cs="Times New Roman"/>
                <w:sz w:val="18"/>
                <w:szCs w:val="18"/>
                <w:lang w:eastAsia="ru-RU"/>
              </w:rPr>
              <w:t>Встроенные</w:t>
            </w:r>
            <w:proofErr w:type="gramEnd"/>
            <w:r w:rsidRPr="00305D3E">
              <w:rPr>
                <w:rFonts w:ascii="Times New Roman" w:eastAsia="Times New Roman" w:hAnsi="Times New Roman" w:cs="Times New Roman"/>
                <w:sz w:val="18"/>
                <w:szCs w:val="18"/>
                <w:lang w:eastAsia="ru-RU"/>
              </w:rPr>
              <w:t xml:space="preserve"> микрофон и динамик</w:t>
            </w:r>
          </w:p>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305D3E">
              <w:rPr>
                <w:rFonts w:ascii="Times New Roman" w:eastAsia="Times New Roman" w:hAnsi="Times New Roman" w:cs="Times New Roman"/>
                <w:sz w:val="18"/>
                <w:szCs w:val="18"/>
                <w:lang w:eastAsia="ru-RU"/>
              </w:rPr>
              <w:t xml:space="preserve">• Слот для </w:t>
            </w:r>
            <w:proofErr w:type="spellStart"/>
            <w:r w:rsidRPr="00305D3E">
              <w:rPr>
                <w:rFonts w:ascii="Times New Roman" w:eastAsia="Times New Roman" w:hAnsi="Times New Roman" w:cs="Times New Roman"/>
                <w:sz w:val="18"/>
                <w:szCs w:val="18"/>
                <w:lang w:eastAsia="ru-RU"/>
              </w:rPr>
              <w:t>microSD</w:t>
            </w:r>
            <w:proofErr w:type="spellEnd"/>
            <w:r w:rsidRPr="00305D3E">
              <w:rPr>
                <w:rFonts w:ascii="Times New Roman" w:eastAsia="Times New Roman" w:hAnsi="Times New Roman" w:cs="Times New Roman"/>
                <w:sz w:val="18"/>
                <w:szCs w:val="18"/>
                <w:lang w:eastAsia="ru-RU"/>
              </w:rPr>
              <w:t xml:space="preserve"> до 128Гб</w:t>
            </w:r>
          </w:p>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305D3E">
              <w:rPr>
                <w:rFonts w:ascii="Times New Roman" w:eastAsia="Times New Roman" w:hAnsi="Times New Roman" w:cs="Times New Roman"/>
                <w:sz w:val="18"/>
                <w:szCs w:val="18"/>
                <w:lang w:eastAsia="ru-RU"/>
              </w:rPr>
              <w:t>• ИК-подсветка до 10м</w:t>
            </w:r>
          </w:p>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sidRPr="00305D3E">
              <w:rPr>
                <w:rFonts w:ascii="Times New Roman" w:eastAsia="Times New Roman" w:hAnsi="Times New Roman" w:cs="Times New Roman"/>
                <w:sz w:val="18"/>
                <w:szCs w:val="18"/>
                <w:lang w:eastAsia="ru-RU"/>
              </w:rPr>
              <w:t xml:space="preserve">• Питание DC12В / </w:t>
            </w:r>
            <w:proofErr w:type="spellStart"/>
            <w:r w:rsidRPr="00305D3E">
              <w:rPr>
                <w:rFonts w:ascii="Times New Roman" w:eastAsia="Times New Roman" w:hAnsi="Times New Roman" w:cs="Times New Roman"/>
                <w:sz w:val="18"/>
                <w:szCs w:val="18"/>
                <w:lang w:eastAsia="ru-RU"/>
              </w:rPr>
              <w:t>PoE</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5D3E" w:rsidRPr="00305D3E" w:rsidRDefault="00305D3E"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5D3E" w:rsidRPr="00305D3E" w:rsidRDefault="00305D3E" w:rsidP="005D2583">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5D3E" w:rsidRPr="00305D3E" w:rsidRDefault="00305D3E" w:rsidP="00305D3E">
            <w:pPr>
              <w:widowControl w:val="0"/>
              <w:shd w:val="clear" w:color="auto" w:fill="FFFFFF"/>
              <w:autoSpaceDE w:val="0"/>
              <w:autoSpaceDN w:val="0"/>
              <w:adjustRightInd w:val="0"/>
              <w:spacing w:after="0" w:line="216" w:lineRule="exact"/>
              <w:ind w:right="43" w:firstLine="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0B317F" w:rsidRPr="0087007A" w:rsidTr="000B317F">
        <w:trPr>
          <w:trHeight w:hRule="exact" w:val="582"/>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tcPr>
          <w:p w:rsidR="000B317F" w:rsidRDefault="000B317F" w:rsidP="00305D3E">
            <w:pPr>
              <w:jc w:val="right"/>
            </w:pPr>
            <w:r w:rsidRPr="000B317F">
              <w:t>Итого по данному направлению:</w:t>
            </w:r>
            <w:r w:rsidR="00305D3E">
              <w:t>300</w:t>
            </w:r>
            <w:r w:rsidR="00E47ABA">
              <w:t xml:space="preserve"> </w:t>
            </w:r>
            <w:proofErr w:type="spellStart"/>
            <w:r w:rsidR="00E47ABA">
              <w:t>т</w:t>
            </w:r>
            <w:proofErr w:type="gramStart"/>
            <w:r w:rsidR="00E47ABA">
              <w:t>.р</w:t>
            </w:r>
            <w:proofErr w:type="gramEnd"/>
            <w:r w:rsidR="00E47ABA">
              <w:t>уб</w:t>
            </w:r>
            <w:proofErr w:type="spellEnd"/>
            <w:r w:rsidR="00E47ABA">
              <w:t>.</w:t>
            </w:r>
            <w:r w:rsidRPr="000B317F">
              <w:t xml:space="preserve">  </w:t>
            </w:r>
          </w:p>
        </w:tc>
      </w:tr>
    </w:tbl>
    <w:p w:rsidR="00F16C95" w:rsidRDefault="00F16C95" w:rsidP="003B523C">
      <w:pPr>
        <w:spacing w:after="0"/>
      </w:pPr>
    </w:p>
    <w:p w:rsidR="00FC3627" w:rsidRDefault="00FC3627" w:rsidP="002C104E">
      <w:pPr>
        <w:pStyle w:val="a3"/>
      </w:pPr>
    </w:p>
    <w:p w:rsidR="00FC3627" w:rsidRDefault="00FC3627" w:rsidP="002C104E">
      <w:pPr>
        <w:pStyle w:val="a3"/>
      </w:pPr>
    </w:p>
    <w:p w:rsidR="00AF5993" w:rsidRPr="00A4691B" w:rsidRDefault="00AF5993" w:rsidP="00A4691B">
      <w:pPr>
        <w:pStyle w:val="a3"/>
        <w:jc w:val="right"/>
        <w:rPr>
          <w:b/>
          <w:sz w:val="24"/>
          <w:szCs w:val="24"/>
        </w:rPr>
      </w:pPr>
      <w:r w:rsidRPr="00A4691B">
        <w:rPr>
          <w:b/>
          <w:sz w:val="24"/>
          <w:szCs w:val="24"/>
        </w:rPr>
        <w:t>Приложение 3</w:t>
      </w:r>
    </w:p>
    <w:p w:rsidR="006B1EBD" w:rsidRDefault="00A4691B" w:rsidP="00AF5993">
      <w:r>
        <w:t>П</w:t>
      </w:r>
      <w:r w:rsidR="00AF5993" w:rsidRPr="00AF5993">
        <w:t>еречень элементов доступной среды для использования цифровой об</w:t>
      </w:r>
      <w:r w:rsidR="00AF5993">
        <w:t>разовательной среды организации</w:t>
      </w:r>
    </w:p>
    <w:tbl>
      <w:tblPr>
        <w:tblW w:w="15450" w:type="dxa"/>
        <w:tblInd w:w="-669" w:type="dxa"/>
        <w:tblLayout w:type="fixed"/>
        <w:tblCellMar>
          <w:left w:w="40" w:type="dxa"/>
          <w:right w:w="40" w:type="dxa"/>
        </w:tblCellMar>
        <w:tblLook w:val="0000" w:firstRow="0" w:lastRow="0" w:firstColumn="0" w:lastColumn="0" w:noHBand="0" w:noVBand="0"/>
      </w:tblPr>
      <w:tblGrid>
        <w:gridCol w:w="619"/>
        <w:gridCol w:w="2783"/>
        <w:gridCol w:w="3686"/>
        <w:gridCol w:w="1418"/>
        <w:gridCol w:w="992"/>
        <w:gridCol w:w="992"/>
        <w:gridCol w:w="992"/>
        <w:gridCol w:w="992"/>
        <w:gridCol w:w="992"/>
        <w:gridCol w:w="992"/>
        <w:gridCol w:w="992"/>
      </w:tblGrid>
      <w:tr w:rsidR="00AF5993" w:rsidRPr="00E208A4" w:rsidTr="003C7EF7">
        <w:trPr>
          <w:gridAfter w:val="5"/>
          <w:wAfter w:w="4960" w:type="dxa"/>
          <w:trHeight w:hRule="exact" w:val="67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AF5993"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E208A4">
              <w:rPr>
                <w:rFonts w:ascii="Times New Roman" w:eastAsia="Times New Roman" w:hAnsi="Times New Roman" w:cs="Times New Roman"/>
                <w:sz w:val="18"/>
                <w:szCs w:val="18"/>
                <w:lang w:eastAsia="ru-RU"/>
              </w:rPr>
              <w:t xml:space="preserve">№ </w:t>
            </w:r>
            <w:proofErr w:type="gramStart"/>
            <w:r w:rsidRPr="00E208A4">
              <w:rPr>
                <w:rFonts w:ascii="Times New Roman" w:eastAsia="Times New Roman" w:hAnsi="Times New Roman" w:cs="Times New Roman"/>
                <w:sz w:val="18"/>
                <w:szCs w:val="18"/>
                <w:lang w:eastAsia="ru-RU"/>
              </w:rPr>
              <w:t>п</w:t>
            </w:r>
            <w:proofErr w:type="gramEnd"/>
            <w:r w:rsidRPr="00E208A4">
              <w:rPr>
                <w:rFonts w:ascii="Times New Roman" w:eastAsia="Times New Roman" w:hAnsi="Times New Roman" w:cs="Times New Roman"/>
                <w:sz w:val="18"/>
                <w:szCs w:val="18"/>
                <w:lang w:eastAsia="ru-RU"/>
              </w:rPr>
              <w:t>/п</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AF5993"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E208A4">
              <w:rPr>
                <w:rFonts w:ascii="Times New Roman" w:eastAsia="Times New Roman" w:hAnsi="Times New Roman" w:cs="Times New Roman"/>
                <w:sz w:val="18"/>
                <w:szCs w:val="18"/>
                <w:lang w:eastAsia="ru-RU"/>
              </w:rPr>
              <w:t>Наименование оборудования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AF5993"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E208A4">
              <w:rPr>
                <w:rFonts w:ascii="Times New Roman" w:eastAsia="Times New Roman" w:hAnsi="Times New Roman" w:cs="Times New Roman"/>
                <w:sz w:val="18"/>
                <w:szCs w:val="18"/>
                <w:lang w:eastAsia="ru-RU"/>
              </w:rPr>
              <w:t>Примерные технические характеристики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AF5993"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proofErr w:type="spellStart"/>
            <w:r w:rsidRPr="00E208A4">
              <w:rPr>
                <w:rFonts w:ascii="Times New Roman" w:eastAsia="Times New Roman" w:hAnsi="Times New Roman" w:cs="Times New Roman"/>
                <w:sz w:val="18"/>
                <w:szCs w:val="18"/>
                <w:lang w:eastAsia="ru-RU"/>
              </w:rPr>
              <w:t>Ед</w:t>
            </w:r>
            <w:proofErr w:type="gramStart"/>
            <w:r w:rsidRPr="00E208A4">
              <w:rPr>
                <w:rFonts w:ascii="Times New Roman" w:eastAsia="Times New Roman" w:hAnsi="Times New Roman" w:cs="Times New Roman"/>
                <w:sz w:val="18"/>
                <w:szCs w:val="18"/>
                <w:lang w:eastAsia="ru-RU"/>
              </w:rPr>
              <w:t>.и</w:t>
            </w:r>
            <w:proofErr w:type="gramEnd"/>
            <w:r w:rsidRPr="00E208A4">
              <w:rPr>
                <w:rFonts w:ascii="Times New Roman" w:eastAsia="Times New Roman" w:hAnsi="Times New Roman" w:cs="Times New Roman"/>
                <w:sz w:val="18"/>
                <w:szCs w:val="18"/>
                <w:lang w:eastAsia="ru-RU"/>
              </w:rPr>
              <w:t>зм</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AF5993"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r w:rsidRPr="00E208A4">
              <w:rPr>
                <w:rFonts w:ascii="Times New Roman" w:eastAsia="Times New Roman" w:hAnsi="Times New Roman" w:cs="Times New Roman"/>
                <w:sz w:val="18"/>
                <w:szCs w:val="18"/>
                <w:lang w:eastAsia="ru-RU"/>
              </w:rPr>
              <w:t>Кол-во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F5993" w:rsidRPr="00E208A4" w:rsidRDefault="00AF5993"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Цена</w:t>
            </w:r>
            <w:proofErr w:type="gramStart"/>
            <w:r>
              <w:rPr>
                <w:rFonts w:ascii="Times New Roman" w:eastAsia="Times New Roman" w:hAnsi="Times New Roman" w:cs="Times New Roman"/>
                <w:sz w:val="18"/>
                <w:szCs w:val="18"/>
                <w:lang w:eastAsia="ru-RU"/>
              </w:rPr>
              <w:t>,т</w:t>
            </w:r>
            <w:proofErr w:type="gramEnd"/>
            <w:r>
              <w:rPr>
                <w:rFonts w:ascii="Times New Roman" w:eastAsia="Times New Roman" w:hAnsi="Times New Roman" w:cs="Times New Roman"/>
                <w:sz w:val="18"/>
                <w:szCs w:val="18"/>
                <w:lang w:eastAsia="ru-RU"/>
              </w:rPr>
              <w:t>.р</w:t>
            </w:r>
            <w:proofErr w:type="spellEnd"/>
          </w:p>
        </w:tc>
      </w:tr>
      <w:tr w:rsidR="00AF5993" w:rsidRPr="00E208A4" w:rsidTr="003C7EF7">
        <w:trPr>
          <w:gridAfter w:val="5"/>
          <w:wAfter w:w="4960" w:type="dxa"/>
          <w:trHeight w:hRule="exact" w:val="2562"/>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AF5993"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1.</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AF5993"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Индукционная система</w:t>
            </w:r>
            <w:r w:rsidR="00A4691B">
              <w:rPr>
                <w:rFonts w:ascii="Times New Roman" w:eastAsia="Times New Roman" w:hAnsi="Times New Roman" w:cs="Times New Roman"/>
                <w:sz w:val="18"/>
                <w:szCs w:val="18"/>
                <w:lang w:eastAsia="ru-RU"/>
              </w:rPr>
              <w:t xml:space="preserve"> Исток </w:t>
            </w:r>
            <w:r w:rsidRPr="0065517D">
              <w:rPr>
                <w:rFonts w:ascii="Times New Roman" w:eastAsia="Times New Roman" w:hAnsi="Times New Roman" w:cs="Times New Roman"/>
                <w:sz w:val="18"/>
                <w:szCs w:val="18"/>
                <w:lang w:eastAsia="ru-RU"/>
              </w:rPr>
              <w:t>А</w:t>
            </w:r>
            <w:proofErr w:type="gramStart"/>
            <w:r w:rsidRPr="0065517D">
              <w:rPr>
                <w:rFonts w:ascii="Times New Roman" w:eastAsia="Times New Roman" w:hAnsi="Times New Roman" w:cs="Times New Roman"/>
                <w:sz w:val="18"/>
                <w:szCs w:val="18"/>
                <w:lang w:eastAsia="ru-RU"/>
              </w:rPr>
              <w:t>2</w:t>
            </w:r>
            <w:proofErr w:type="gramEnd"/>
            <w:r w:rsidRPr="0065517D">
              <w:rPr>
                <w:rFonts w:ascii="Times New Roman" w:eastAsia="Times New Roman" w:hAnsi="Times New Roman" w:cs="Times New Roman"/>
                <w:sz w:val="18"/>
                <w:szCs w:val="18"/>
                <w:lang w:eastAsia="ru-RU"/>
              </w:rPr>
              <w:t xml:space="preserve"> до 2 м2.</w:t>
            </w:r>
            <w:r w:rsidR="00A4691B">
              <w:rPr>
                <w:rFonts w:ascii="Times New Roman" w:eastAsia="Times New Roman" w:hAnsi="Times New Roman" w:cs="Times New Roman"/>
                <w:sz w:val="18"/>
                <w:szCs w:val="18"/>
                <w:lang w:eastAsia="ru-RU"/>
              </w:rPr>
              <w:t xml:space="preserve"> Или аналог</w:t>
            </w:r>
          </w:p>
          <w:p w:rsidR="00AF5993" w:rsidRPr="0065517D" w:rsidRDefault="00AF5993"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
          <w:p w:rsidR="00AF5993" w:rsidRPr="0065517D" w:rsidRDefault="00AF5993"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noProof/>
                <w:sz w:val="18"/>
                <w:szCs w:val="18"/>
                <w:lang w:eastAsia="ru-RU"/>
              </w:rPr>
              <w:drawing>
                <wp:anchor distT="0" distB="0" distL="114300" distR="114300" simplePos="0" relativeHeight="251660288" behindDoc="0" locked="0" layoutInCell="1" allowOverlap="1" wp14:anchorId="2A2A2F94" wp14:editId="2F6FFFA2">
                  <wp:simplePos x="0" y="0"/>
                  <wp:positionH relativeFrom="column">
                    <wp:posOffset>8890</wp:posOffset>
                  </wp:positionH>
                  <wp:positionV relativeFrom="paragraph">
                    <wp:posOffset>635</wp:posOffset>
                  </wp:positionV>
                  <wp:extent cx="1362075" cy="1071245"/>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071245"/>
                          </a:xfrm>
                          <a:prstGeom prst="rect">
                            <a:avLst/>
                          </a:prstGeom>
                          <a:noFill/>
                        </pic:spPr>
                      </pic:pic>
                    </a:graphicData>
                  </a:graphic>
                  <wp14:sizeRelH relativeFrom="page">
                    <wp14:pctWidth>0</wp14:pctWidth>
                  </wp14:sizeRelH>
                  <wp14:sizeRelV relativeFrom="page">
                    <wp14:pctHeight>0</wp14:pctHeight>
                  </wp14:sizeRelV>
                </wp:anchor>
              </w:drawing>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AF5993"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Переносная панель со встроенным микрофоном и аккумулятором, размер 250х270х91 мм, радиус действия до 2 м. Область применения: на столах и в окнах приема посетителей, на кассах, стойках регистрации, в кабинете специалиста, других местах взаимодействия сотрудника со слабослышащим посетителем/клиентом/учащимся. Поставляется в комплекте с внешним микрофоном и блоком питания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CC4DC9"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proofErr w:type="spellStart"/>
            <w:proofErr w:type="gramStart"/>
            <w:r w:rsidRPr="0065517D">
              <w:rPr>
                <w:rFonts w:ascii="Times New Roman" w:eastAsia="Times New Roman"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A4691B"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F5993" w:rsidRPr="0065517D" w:rsidRDefault="00E47ABA"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r>
      <w:tr w:rsidR="00CC4DC9" w:rsidRPr="00E208A4" w:rsidTr="003C7EF7">
        <w:trPr>
          <w:gridAfter w:val="5"/>
          <w:wAfter w:w="4960" w:type="dxa"/>
          <w:trHeight w:hRule="exact" w:val="2562"/>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2</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Настенная панель "Исток" М3</w:t>
            </w:r>
            <w:r w:rsidR="00A4691B">
              <w:rPr>
                <w:rFonts w:ascii="Times New Roman" w:eastAsia="Times New Roman" w:hAnsi="Times New Roman" w:cs="Times New Roman"/>
                <w:sz w:val="18"/>
                <w:szCs w:val="18"/>
                <w:lang w:eastAsia="ru-RU"/>
              </w:rPr>
              <w:t xml:space="preserve"> или аналог</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
          <w:p w:rsidR="00CC4DC9" w:rsidRPr="0065517D" w:rsidRDefault="00A4691B"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noProof/>
                <w:sz w:val="18"/>
                <w:szCs w:val="18"/>
                <w:lang w:eastAsia="ru-RU"/>
              </w:rPr>
              <w:drawing>
                <wp:anchor distT="0" distB="0" distL="114300" distR="114300" simplePos="0" relativeHeight="251659264" behindDoc="0" locked="0" layoutInCell="1" allowOverlap="1" wp14:anchorId="76AEAC89" wp14:editId="261DF6F0">
                  <wp:simplePos x="0" y="0"/>
                  <wp:positionH relativeFrom="column">
                    <wp:posOffset>8890</wp:posOffset>
                  </wp:positionH>
                  <wp:positionV relativeFrom="paragraph">
                    <wp:posOffset>155575</wp:posOffset>
                  </wp:positionV>
                  <wp:extent cx="878205" cy="775335"/>
                  <wp:effectExtent l="0" t="0" r="0" b="571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775335"/>
                          </a:xfrm>
                          <a:prstGeom prst="rect">
                            <a:avLst/>
                          </a:prstGeom>
                          <a:noFill/>
                        </pic:spPr>
                      </pic:pic>
                    </a:graphicData>
                  </a:graphic>
                  <wp14:sizeRelH relativeFrom="page">
                    <wp14:pctWidth>0</wp14:pctWidth>
                  </wp14:sizeRelH>
                  <wp14:sizeRelV relativeFrom="page">
                    <wp14:pctHeight>0</wp14:pctHeight>
                  </wp14:sizeRelV>
                </wp:anchor>
              </w:drawing>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Настенная панель "Исток" М3. Настенная панель,</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размер 1200х800х60 мм, радиус действия до 4,5 м.</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 xml:space="preserve">Обеспечивает передачу звукового сигнала </w:t>
            </w:r>
            <w:proofErr w:type="gramStart"/>
            <w:r w:rsidRPr="0065517D">
              <w:rPr>
                <w:rFonts w:ascii="Times New Roman" w:eastAsia="Times New Roman" w:hAnsi="Times New Roman" w:cs="Times New Roman"/>
                <w:sz w:val="18"/>
                <w:szCs w:val="18"/>
                <w:lang w:eastAsia="ru-RU"/>
              </w:rPr>
              <w:t>с</w:t>
            </w:r>
            <w:proofErr w:type="gramEnd"/>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микрофона, системы оповещения, другого источника</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звукового сигнала на слуховые аппараты</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пользователей.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proofErr w:type="spellStart"/>
            <w:proofErr w:type="gramStart"/>
            <w:r w:rsidRPr="0065517D">
              <w:rPr>
                <w:rFonts w:ascii="Times New Roman" w:eastAsia="Times New Roman"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A4691B"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E47ABA"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p>
        </w:tc>
      </w:tr>
      <w:tr w:rsidR="00CC4DC9" w:rsidRPr="00E208A4" w:rsidTr="003C7EF7">
        <w:trPr>
          <w:gridAfter w:val="5"/>
          <w:wAfter w:w="4960" w:type="dxa"/>
          <w:trHeight w:hRule="exact" w:val="4096"/>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lastRenderedPageBreak/>
              <w:t>3</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Электронный ручной видео-увеличитель (ЭРВУ) «RUBY»</w:t>
            </w:r>
            <w:r w:rsidR="00A4691B">
              <w:rPr>
                <w:rFonts w:ascii="Times New Roman" w:eastAsia="Times New Roman" w:hAnsi="Times New Roman" w:cs="Times New Roman"/>
                <w:sz w:val="18"/>
                <w:szCs w:val="18"/>
                <w:lang w:eastAsia="ru-RU"/>
              </w:rPr>
              <w:t xml:space="preserve"> или аналог</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noProof/>
                <w:sz w:val="18"/>
                <w:szCs w:val="18"/>
                <w:lang w:eastAsia="ru-RU"/>
              </w:rPr>
              <w:drawing>
                <wp:anchor distT="0" distB="0" distL="114300" distR="114300" simplePos="0" relativeHeight="251661312" behindDoc="0" locked="0" layoutInCell="1" allowOverlap="1" wp14:anchorId="66970FB4" wp14:editId="4C426746">
                  <wp:simplePos x="0" y="0"/>
                  <wp:positionH relativeFrom="column">
                    <wp:posOffset>120650</wp:posOffset>
                  </wp:positionH>
                  <wp:positionV relativeFrom="paragraph">
                    <wp:posOffset>366395</wp:posOffset>
                  </wp:positionV>
                  <wp:extent cx="1200150" cy="92392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923925"/>
                          </a:xfrm>
                          <a:prstGeom prst="rect">
                            <a:avLst/>
                          </a:prstGeom>
                          <a:noFill/>
                        </pic:spPr>
                      </pic:pic>
                    </a:graphicData>
                  </a:graphic>
                  <wp14:sizeRelH relativeFrom="page">
                    <wp14:pctWidth>0</wp14:pctWidth>
                  </wp14:sizeRelH>
                  <wp14:sizeRelV relativeFrom="page">
                    <wp14:pctHeight>0</wp14:pctHeight>
                  </wp14:sizeRelV>
                </wp:anchor>
              </w:drawing>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 xml:space="preserve">Маленький, легкий, эргономичный, умещающийся в кармане электронный ручной </w:t>
            </w:r>
            <w:proofErr w:type="spellStart"/>
            <w:r w:rsidRPr="0065517D">
              <w:rPr>
                <w:rFonts w:ascii="Times New Roman" w:eastAsia="Times New Roman" w:hAnsi="Times New Roman" w:cs="Times New Roman"/>
                <w:sz w:val="18"/>
                <w:szCs w:val="18"/>
                <w:lang w:eastAsia="ru-RU"/>
              </w:rPr>
              <w:t>видеоувеличитель</w:t>
            </w:r>
            <w:proofErr w:type="spellEnd"/>
            <w:r w:rsidRPr="0065517D">
              <w:rPr>
                <w:rFonts w:ascii="Times New Roman" w:eastAsia="Times New Roman" w:hAnsi="Times New Roman" w:cs="Times New Roman"/>
                <w:sz w:val="18"/>
                <w:szCs w:val="18"/>
                <w:lang w:eastAsia="ru-RU"/>
              </w:rPr>
              <w:t>.</w:t>
            </w:r>
            <w:r w:rsidR="009C6D9C">
              <w:rPr>
                <w:rFonts w:ascii="Times New Roman" w:eastAsia="Times New Roman" w:hAnsi="Times New Roman" w:cs="Times New Roman"/>
                <w:sz w:val="18"/>
                <w:szCs w:val="18"/>
                <w:lang w:eastAsia="ru-RU"/>
              </w:rPr>
              <w:t xml:space="preserve"> </w:t>
            </w:r>
            <w:r w:rsidRPr="0065517D">
              <w:rPr>
                <w:rFonts w:ascii="Times New Roman" w:eastAsia="Times New Roman" w:hAnsi="Times New Roman" w:cs="Times New Roman"/>
                <w:sz w:val="18"/>
                <w:szCs w:val="18"/>
                <w:lang w:eastAsia="ru-RU"/>
              </w:rPr>
              <w:t>При</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 xml:space="preserve">помощи кнопки </w:t>
            </w:r>
            <w:proofErr w:type="spellStart"/>
            <w:r w:rsidRPr="0065517D">
              <w:rPr>
                <w:rFonts w:ascii="Times New Roman" w:eastAsia="Times New Roman" w:hAnsi="Times New Roman" w:cs="Times New Roman"/>
                <w:sz w:val="18"/>
                <w:szCs w:val="18"/>
                <w:lang w:eastAsia="ru-RU"/>
              </w:rPr>
              <w:t>зуммирования</w:t>
            </w:r>
            <w:proofErr w:type="spellEnd"/>
            <w:r w:rsidRPr="0065517D">
              <w:rPr>
                <w:rFonts w:ascii="Times New Roman" w:eastAsia="Times New Roman" w:hAnsi="Times New Roman" w:cs="Times New Roman"/>
                <w:sz w:val="18"/>
                <w:szCs w:val="18"/>
                <w:lang w:eastAsia="ru-RU"/>
              </w:rPr>
              <w:t xml:space="preserve"> легко настраивается</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 xml:space="preserve">желаемый уровень </w:t>
            </w:r>
            <w:proofErr w:type="spellStart"/>
            <w:r w:rsidRPr="0065517D">
              <w:rPr>
                <w:rFonts w:ascii="Times New Roman" w:eastAsia="Times New Roman" w:hAnsi="Times New Roman" w:cs="Times New Roman"/>
                <w:sz w:val="18"/>
                <w:szCs w:val="18"/>
                <w:lang w:eastAsia="ru-RU"/>
              </w:rPr>
              <w:t>увеличения</w:t>
            </w:r>
            <w:proofErr w:type="gramStart"/>
            <w:r w:rsidRPr="0065517D">
              <w:rPr>
                <w:rFonts w:ascii="Times New Roman" w:eastAsia="Times New Roman" w:hAnsi="Times New Roman" w:cs="Times New Roman"/>
                <w:sz w:val="18"/>
                <w:szCs w:val="18"/>
                <w:lang w:eastAsia="ru-RU"/>
              </w:rPr>
              <w:t>.И</w:t>
            </w:r>
            <w:proofErr w:type="gramEnd"/>
            <w:r w:rsidRPr="0065517D">
              <w:rPr>
                <w:rFonts w:ascii="Times New Roman" w:eastAsia="Times New Roman" w:hAnsi="Times New Roman" w:cs="Times New Roman"/>
                <w:sz w:val="18"/>
                <w:szCs w:val="18"/>
                <w:lang w:eastAsia="ru-RU"/>
              </w:rPr>
              <w:t>меющаяся</w:t>
            </w:r>
            <w:proofErr w:type="spellEnd"/>
            <w:r w:rsidRPr="0065517D">
              <w:rPr>
                <w:rFonts w:ascii="Times New Roman" w:eastAsia="Times New Roman" w:hAnsi="Times New Roman" w:cs="Times New Roman"/>
                <w:sz w:val="18"/>
                <w:szCs w:val="18"/>
                <w:lang w:eastAsia="ru-RU"/>
              </w:rPr>
              <w:t xml:space="preserve"> складная</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ручка позволяет пользоваться увеличителем как лупой,</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 xml:space="preserve">но получать при этом увеличенное изображение </w:t>
            </w:r>
            <w:proofErr w:type="gramStart"/>
            <w:r w:rsidRPr="0065517D">
              <w:rPr>
                <w:rFonts w:ascii="Times New Roman" w:eastAsia="Times New Roman" w:hAnsi="Times New Roman" w:cs="Times New Roman"/>
                <w:sz w:val="18"/>
                <w:szCs w:val="18"/>
                <w:lang w:eastAsia="ru-RU"/>
              </w:rPr>
              <w:t>без</w:t>
            </w:r>
            <w:proofErr w:type="gramEnd"/>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каких либо искажений и помех</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   ЖК экран высокого разрешения размером 4,3 дюйма</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- 5 режимов просмотра, - Уровень увеличения может</w:t>
            </w:r>
          </w:p>
          <w:p w:rsidR="00CC4DC9" w:rsidRPr="0065517D" w:rsidRDefault="00CC4DC9" w:rsidP="0065517D">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варьировать от 2 до 14 крат.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proofErr w:type="spellStart"/>
            <w:proofErr w:type="gramStart"/>
            <w:r w:rsidRPr="0065517D">
              <w:rPr>
                <w:rFonts w:ascii="Times New Roman" w:eastAsia="Times New Roman"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4DC9" w:rsidRPr="0065517D" w:rsidRDefault="00CC4DC9" w:rsidP="0065517D">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25</w:t>
            </w:r>
          </w:p>
        </w:tc>
      </w:tr>
      <w:tr w:rsidR="00CC4DC9" w:rsidRPr="00E208A4" w:rsidTr="003C7EF7">
        <w:trPr>
          <w:gridAfter w:val="5"/>
          <w:wAfter w:w="4960" w:type="dxa"/>
          <w:trHeight w:hRule="exact" w:val="568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CC4DC9" w:rsidRDefault="00CC4DC9" w:rsidP="00775481">
            <w:pPr>
              <w:widowControl w:val="0"/>
              <w:shd w:val="clear" w:color="auto" w:fill="FFFFFF"/>
              <w:autoSpaceDE w:val="0"/>
              <w:autoSpaceDN w:val="0"/>
              <w:adjustRightInd w:val="0"/>
              <w:spacing w:after="0" w:line="240" w:lineRule="auto"/>
              <w:ind w:left="173"/>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CC4DC9" w:rsidRPr="004E4BC0" w:rsidRDefault="004E4BC0" w:rsidP="00CC4DC9">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0"/>
                <w:szCs w:val="20"/>
                <w:lang w:eastAsia="ru-RU"/>
              </w:rPr>
            </w:pPr>
            <w:r>
              <w:rPr>
                <w:rFonts w:ascii="Times New Roman" w:eastAsiaTheme="minorEastAsia" w:hAnsi="Times New Roman" w:cs="Times New Roman"/>
                <w:noProof/>
                <w:sz w:val="20"/>
                <w:szCs w:val="20"/>
                <w:lang w:eastAsia="ru-RU"/>
              </w:rPr>
              <w:drawing>
                <wp:anchor distT="0" distB="0" distL="114300" distR="114300" simplePos="0" relativeHeight="251662336" behindDoc="0" locked="0" layoutInCell="1" allowOverlap="1" wp14:anchorId="2A80BE13" wp14:editId="2808A9FB">
                  <wp:simplePos x="0" y="0"/>
                  <wp:positionH relativeFrom="column">
                    <wp:posOffset>8890</wp:posOffset>
                  </wp:positionH>
                  <wp:positionV relativeFrom="paragraph">
                    <wp:posOffset>583565</wp:posOffset>
                  </wp:positionV>
                  <wp:extent cx="692150" cy="185102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1851025"/>
                          </a:xfrm>
                          <a:prstGeom prst="rect">
                            <a:avLst/>
                          </a:prstGeom>
                          <a:noFill/>
                        </pic:spPr>
                      </pic:pic>
                    </a:graphicData>
                  </a:graphic>
                  <wp14:sizeRelH relativeFrom="page">
                    <wp14:pctWidth>0</wp14:pctWidth>
                  </wp14:sizeRelH>
                  <wp14:sizeRelV relativeFrom="page">
                    <wp14:pctHeight>0</wp14:pctHeight>
                  </wp14:sizeRelV>
                </wp:anchor>
              </w:drawing>
            </w:r>
            <w:r w:rsidR="00CC4DC9" w:rsidRPr="00CC4DC9">
              <w:rPr>
                <w:rFonts w:ascii="Times New Roman" w:eastAsiaTheme="minorEastAsia" w:hAnsi="Times New Roman" w:cs="Times New Roman"/>
                <w:sz w:val="20"/>
                <w:szCs w:val="20"/>
                <w:lang w:eastAsia="ru-RU"/>
              </w:rPr>
              <w:t>Информационный терминал ISTOK 55P</w:t>
            </w:r>
            <w:r w:rsidR="00CC4DC9">
              <w:rPr>
                <w:rFonts w:ascii="Times New Roman" w:eastAsiaTheme="minorEastAsia" w:hAnsi="Times New Roman" w:cs="Times New Roman"/>
                <w:sz w:val="20"/>
                <w:szCs w:val="20"/>
                <w:lang w:eastAsia="ru-RU"/>
              </w:rPr>
              <w:t xml:space="preserve"> </w:t>
            </w:r>
            <w:r w:rsidR="00CC4DC9" w:rsidRPr="00CC4DC9">
              <w:rPr>
                <w:rFonts w:ascii="Times New Roman" w:eastAsiaTheme="minorEastAsia" w:hAnsi="Times New Roman" w:cs="Times New Roman"/>
                <w:sz w:val="20"/>
                <w:szCs w:val="20"/>
                <w:lang w:eastAsia="ru-RU"/>
              </w:rPr>
              <w:t>с</w:t>
            </w:r>
            <w:r w:rsidR="00CC4DC9">
              <w:rPr>
                <w:rFonts w:ascii="Times New Roman" w:eastAsiaTheme="minorEastAsia" w:hAnsi="Times New Roman" w:cs="Times New Roman"/>
                <w:sz w:val="20"/>
                <w:szCs w:val="20"/>
                <w:lang w:eastAsia="ru-RU"/>
              </w:rPr>
              <w:t xml:space="preserve"> </w:t>
            </w:r>
            <w:r w:rsidR="00CC4DC9" w:rsidRPr="00CC4DC9">
              <w:rPr>
                <w:rFonts w:ascii="Times New Roman" w:eastAsiaTheme="minorEastAsia" w:hAnsi="Times New Roman" w:cs="Times New Roman"/>
                <w:sz w:val="20"/>
                <w:szCs w:val="20"/>
                <w:lang w:eastAsia="ru-RU"/>
              </w:rPr>
              <w:t>сенсорным</w:t>
            </w:r>
            <w:r w:rsidR="00CC4DC9">
              <w:rPr>
                <w:rFonts w:ascii="Times New Roman" w:eastAsiaTheme="minorEastAsia" w:hAnsi="Times New Roman" w:cs="Times New Roman"/>
                <w:sz w:val="20"/>
                <w:szCs w:val="20"/>
                <w:lang w:eastAsia="ru-RU"/>
              </w:rPr>
              <w:t xml:space="preserve"> </w:t>
            </w:r>
            <w:r w:rsidR="00CC4DC9" w:rsidRPr="00CC4DC9">
              <w:rPr>
                <w:rFonts w:ascii="Times New Roman" w:eastAsiaTheme="minorEastAsia" w:hAnsi="Times New Roman" w:cs="Times New Roman"/>
                <w:sz w:val="20"/>
                <w:szCs w:val="20"/>
                <w:lang w:eastAsia="ru-RU"/>
              </w:rPr>
              <w:t>экраном</w:t>
            </w:r>
            <w:r w:rsidR="00CC4DC9">
              <w:rPr>
                <w:rFonts w:ascii="Times New Roman" w:eastAsiaTheme="minorEastAsia" w:hAnsi="Times New Roman" w:cs="Times New Roman"/>
                <w:sz w:val="20"/>
                <w:szCs w:val="20"/>
                <w:lang w:eastAsia="ru-RU"/>
              </w:rPr>
              <w:t xml:space="preserve"> </w:t>
            </w:r>
            <w:r w:rsidR="00CC4DC9" w:rsidRPr="00CC4DC9">
              <w:rPr>
                <w:rFonts w:ascii="Times New Roman" w:eastAsiaTheme="minorEastAsia" w:hAnsi="Times New Roman" w:cs="Times New Roman"/>
                <w:sz w:val="20"/>
                <w:szCs w:val="20"/>
                <w:lang w:eastAsia="ru-RU"/>
              </w:rPr>
              <w:t>55”</w:t>
            </w:r>
            <w:r w:rsidR="00A4691B">
              <w:rPr>
                <w:rFonts w:ascii="Times New Roman" w:eastAsiaTheme="minorEastAsia" w:hAnsi="Times New Roman" w:cs="Times New Roman"/>
                <w:sz w:val="20"/>
                <w:szCs w:val="20"/>
                <w:lang w:eastAsia="ru-RU"/>
              </w:rPr>
              <w:t xml:space="preserve"> или аналог</w:t>
            </w:r>
          </w:p>
          <w:p w:rsidR="00CC4DC9" w:rsidRPr="004E4BC0" w:rsidRDefault="00CC4DC9" w:rsidP="00CC4DC9">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0"/>
                <w:szCs w:val="20"/>
                <w:lang w:eastAsia="ru-RU"/>
              </w:rPr>
            </w:pPr>
          </w:p>
          <w:p w:rsidR="00CC4DC9" w:rsidRPr="004E4BC0" w:rsidRDefault="00CC4DC9" w:rsidP="00CC4DC9">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0"/>
                <w:szCs w:val="20"/>
                <w:lang w:eastAsia="ru-RU"/>
              </w:rPr>
            </w:pPr>
          </w:p>
          <w:p w:rsidR="00CC4DC9" w:rsidRPr="004E4BC0" w:rsidRDefault="00CC4DC9" w:rsidP="00CC4DC9">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0"/>
                <w:szCs w:val="20"/>
                <w:lang w:eastAsia="ru-RU"/>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 xml:space="preserve">Информационный терминал ISTOK 55P с </w:t>
            </w:r>
            <w:proofErr w:type="gramStart"/>
            <w:r w:rsidRPr="004E4BC0">
              <w:rPr>
                <w:rFonts w:ascii="Times New Roman" w:eastAsiaTheme="minorEastAsia" w:hAnsi="Times New Roman" w:cs="Times New Roman"/>
                <w:sz w:val="20"/>
                <w:szCs w:val="20"/>
                <w:lang w:eastAsia="ru-RU"/>
              </w:rPr>
              <w:t>сенсорным</w:t>
            </w:r>
            <w:proofErr w:type="gramEnd"/>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экраном 55'', со встроенной индукционной системой</w:t>
            </w:r>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 xml:space="preserve">(для передачи звука на слуховые аппараты), </w:t>
            </w:r>
            <w:proofErr w:type="gramStart"/>
            <w:r w:rsidRPr="004E4BC0">
              <w:rPr>
                <w:rFonts w:ascii="Times New Roman" w:eastAsiaTheme="minorEastAsia" w:hAnsi="Times New Roman" w:cs="Times New Roman"/>
                <w:sz w:val="20"/>
                <w:szCs w:val="20"/>
                <w:lang w:eastAsia="ru-RU"/>
              </w:rPr>
              <w:t>со</w:t>
            </w:r>
            <w:proofErr w:type="gramEnd"/>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proofErr w:type="gramStart"/>
            <w:r w:rsidRPr="004E4BC0">
              <w:rPr>
                <w:rFonts w:ascii="Times New Roman" w:eastAsiaTheme="minorEastAsia" w:hAnsi="Times New Roman" w:cs="Times New Roman"/>
                <w:sz w:val="20"/>
                <w:szCs w:val="20"/>
                <w:lang w:eastAsia="ru-RU"/>
              </w:rPr>
              <w:t>специальным</w:t>
            </w:r>
            <w:proofErr w:type="gramEnd"/>
            <w:r w:rsidRPr="004E4BC0">
              <w:rPr>
                <w:rFonts w:ascii="Times New Roman" w:eastAsiaTheme="minorEastAsia" w:hAnsi="Times New Roman" w:cs="Times New Roman"/>
                <w:sz w:val="20"/>
                <w:szCs w:val="20"/>
                <w:lang w:eastAsia="ru-RU"/>
              </w:rPr>
              <w:t xml:space="preserve"> ПО для инвалидов INVA TOUCH с</w:t>
            </w:r>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управлением для незрячих людей,   автоматическим</w:t>
            </w:r>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озвучиванием текста голосом:   Терминал оборудован</w:t>
            </w:r>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 xml:space="preserve">встроенной видеокамерой, </w:t>
            </w:r>
            <w:proofErr w:type="gramStart"/>
            <w:r w:rsidRPr="004E4BC0">
              <w:rPr>
                <w:rFonts w:ascii="Times New Roman" w:eastAsiaTheme="minorEastAsia" w:hAnsi="Times New Roman" w:cs="Times New Roman"/>
                <w:sz w:val="20"/>
                <w:szCs w:val="20"/>
                <w:lang w:eastAsia="ru-RU"/>
              </w:rPr>
              <w:t>металлический</w:t>
            </w:r>
            <w:proofErr w:type="gramEnd"/>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 xml:space="preserve">антивандальный корпус. На терминал </w:t>
            </w:r>
            <w:proofErr w:type="gramStart"/>
            <w:r w:rsidRPr="004E4BC0">
              <w:rPr>
                <w:rFonts w:ascii="Times New Roman" w:eastAsiaTheme="minorEastAsia" w:hAnsi="Times New Roman" w:cs="Times New Roman"/>
                <w:sz w:val="20"/>
                <w:szCs w:val="20"/>
                <w:lang w:eastAsia="ru-RU"/>
              </w:rPr>
              <w:t>установлена</w:t>
            </w:r>
            <w:proofErr w:type="gramEnd"/>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система WINDOWS 10. В комплекте поставки</w:t>
            </w:r>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программное обеспечение для пользования</w:t>
            </w:r>
          </w:p>
          <w:p w:rsidR="004E4BC0" w:rsidRPr="004E4BC0" w:rsidRDefault="004E4BC0"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r w:rsidRPr="004E4BC0">
              <w:rPr>
                <w:rFonts w:ascii="Times New Roman" w:eastAsiaTheme="minorEastAsia" w:hAnsi="Times New Roman" w:cs="Times New Roman"/>
                <w:sz w:val="20"/>
                <w:szCs w:val="20"/>
                <w:lang w:eastAsia="ru-RU"/>
              </w:rPr>
              <w:t>терминалом людьми всех категорий инвалидности</w:t>
            </w:r>
          </w:p>
          <w:p w:rsidR="00CC4DC9" w:rsidRPr="00CC4DC9" w:rsidRDefault="00CC4DC9" w:rsidP="004E4BC0">
            <w:pPr>
              <w:widowControl w:val="0"/>
              <w:shd w:val="clear" w:color="auto" w:fill="FFFFFF"/>
              <w:autoSpaceDE w:val="0"/>
              <w:autoSpaceDN w:val="0"/>
              <w:adjustRightInd w:val="0"/>
              <w:spacing w:after="0" w:line="216" w:lineRule="exact"/>
              <w:rPr>
                <w:rFonts w:ascii="Times New Roman" w:eastAsiaTheme="minorEastAsia"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4DC9" w:rsidRPr="004E4BC0" w:rsidRDefault="004E4BC0"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proofErr w:type="gramStart"/>
            <w:r>
              <w:rPr>
                <w:rFonts w:ascii="Times New Roman" w:eastAsiaTheme="minorEastAsia" w:hAnsi="Times New Roman" w:cs="Times New Roman"/>
                <w:sz w:val="20"/>
                <w:szCs w:val="20"/>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4DC9" w:rsidRDefault="00A4691B"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C4DC9" w:rsidRDefault="004E4BC0"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320</w:t>
            </w:r>
          </w:p>
        </w:tc>
      </w:tr>
      <w:tr w:rsidR="00A4691B" w:rsidRPr="00E208A4" w:rsidTr="003C7EF7">
        <w:trPr>
          <w:gridAfter w:val="5"/>
          <w:wAfter w:w="4960" w:type="dxa"/>
          <w:trHeight w:hRule="exact" w:val="809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A4691B" w:rsidRPr="00DB74EB" w:rsidRDefault="00A4691B" w:rsidP="00775481">
            <w:pPr>
              <w:widowControl w:val="0"/>
              <w:shd w:val="clear" w:color="auto" w:fill="FFFFFF"/>
              <w:autoSpaceDE w:val="0"/>
              <w:autoSpaceDN w:val="0"/>
              <w:adjustRightInd w:val="0"/>
              <w:spacing w:after="0" w:line="240" w:lineRule="auto"/>
              <w:ind w:left="173"/>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lastRenderedPageBreak/>
              <w:t>5</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A4691B" w:rsidRPr="00DB74EB" w:rsidRDefault="00A4691B" w:rsidP="00775481">
            <w:pPr>
              <w:widowControl w:val="0"/>
              <w:shd w:val="clear" w:color="auto" w:fill="FFFFFF"/>
              <w:autoSpaceDE w:val="0"/>
              <w:autoSpaceDN w:val="0"/>
              <w:adjustRightInd w:val="0"/>
              <w:spacing w:after="0" w:line="240" w:lineRule="auto"/>
              <w:ind w:left="14"/>
              <w:rPr>
                <w:rFonts w:ascii="Times New Roman" w:hAnsi="Times New Roman" w:cs="Times New Roman"/>
                <w:sz w:val="18"/>
                <w:szCs w:val="18"/>
              </w:rPr>
            </w:pPr>
            <w:r w:rsidRPr="00DB74EB">
              <w:rPr>
                <w:rFonts w:ascii="Times New Roman" w:hAnsi="Times New Roman" w:cs="Times New Roman"/>
                <w:sz w:val="18"/>
                <w:szCs w:val="18"/>
              </w:rPr>
              <w:t>Принтер для печати рельефно-точечным шрифтом Брайля</w:t>
            </w:r>
          </w:p>
          <w:p w:rsidR="00A4691B" w:rsidRPr="00DB74EB" w:rsidRDefault="00A4691B" w:rsidP="00775481">
            <w:pPr>
              <w:widowControl w:val="0"/>
              <w:shd w:val="clear" w:color="auto" w:fill="FFFFFF"/>
              <w:autoSpaceDE w:val="0"/>
              <w:autoSpaceDN w:val="0"/>
              <w:adjustRightInd w:val="0"/>
              <w:spacing w:after="0" w:line="240" w:lineRule="auto"/>
              <w:ind w:left="14"/>
              <w:rPr>
                <w:rFonts w:ascii="Times New Roman" w:hAnsi="Times New Roman" w:cs="Times New Roman"/>
                <w:sz w:val="18"/>
                <w:szCs w:val="18"/>
              </w:rPr>
            </w:pPr>
          </w:p>
          <w:p w:rsidR="00A4691B" w:rsidRPr="00DB74EB" w:rsidRDefault="00A4691B" w:rsidP="00775481">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noProof/>
                <w:sz w:val="18"/>
                <w:szCs w:val="18"/>
                <w:lang w:eastAsia="ru-RU"/>
              </w:rPr>
            </w:pPr>
            <w:r w:rsidRPr="00DB74EB">
              <w:rPr>
                <w:rFonts w:ascii="Times New Roman" w:hAnsi="Times New Roman" w:cs="Times New Roman"/>
                <w:noProof/>
                <w:sz w:val="18"/>
                <w:szCs w:val="18"/>
                <w:lang w:eastAsia="ru-RU"/>
              </w:rPr>
              <w:drawing>
                <wp:inline distT="0" distB="0" distL="0" distR="0" wp14:anchorId="6F6DDC2B" wp14:editId="64A46397">
                  <wp:extent cx="1085850" cy="1085850"/>
                  <wp:effectExtent l="0" t="0" r="0" b="0"/>
                  <wp:docPr id="1" name="Рисунок 1" descr="D:\btec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tec10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Pr="00DB74EB">
              <w:rPr>
                <w:rFonts w:ascii="Times New Roman" w:eastAsiaTheme="minorEastAsia" w:hAnsi="Times New Roman" w:cs="Times New Roman"/>
                <w:noProof/>
                <w:sz w:val="18"/>
                <w:szCs w:val="18"/>
                <w:lang w:eastAsia="ru-RU"/>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4691B" w:rsidRPr="00DB74EB" w:rsidRDefault="00A4691B" w:rsidP="00775481">
            <w:pPr>
              <w:rPr>
                <w:rFonts w:ascii="Times New Roman" w:hAnsi="Times New Roman" w:cs="Times New Roman"/>
                <w:sz w:val="18"/>
                <w:szCs w:val="18"/>
              </w:rPr>
            </w:pPr>
            <w:r w:rsidRPr="00DB74EB">
              <w:rPr>
                <w:rFonts w:ascii="Times New Roman" w:hAnsi="Times New Roman" w:cs="Times New Roman"/>
                <w:sz w:val="18"/>
                <w:szCs w:val="18"/>
              </w:rPr>
              <w:t>Принтер для печати рельефно-точечным шрифтом Брайля</w:t>
            </w:r>
          </w:p>
          <w:p w:rsidR="00A4691B" w:rsidRPr="00DB74EB" w:rsidRDefault="00A4691B" w:rsidP="00775481">
            <w:pPr>
              <w:ind w:firstLineChars="150" w:firstLine="271"/>
              <w:jc w:val="both"/>
              <w:rPr>
                <w:rFonts w:ascii="Times New Roman" w:hAnsi="Times New Roman" w:cs="Times New Roman"/>
                <w:b/>
                <w:bCs/>
                <w:sz w:val="18"/>
                <w:szCs w:val="18"/>
              </w:rPr>
            </w:pPr>
            <w:r w:rsidRPr="00DB74EB">
              <w:rPr>
                <w:rFonts w:ascii="Times New Roman" w:hAnsi="Times New Roman" w:cs="Times New Roman"/>
                <w:b/>
                <w:bCs/>
                <w:sz w:val="18"/>
                <w:szCs w:val="18"/>
              </w:rPr>
              <w:t>Технические характеристики устройства:</w:t>
            </w:r>
          </w:p>
          <w:p w:rsidR="00A4691B" w:rsidRPr="00A4691B" w:rsidRDefault="00A4691B" w:rsidP="00A4691B">
            <w:pPr>
              <w:widowControl w:val="0"/>
              <w:spacing w:after="160" w:line="256" w:lineRule="auto"/>
              <w:jc w:val="both"/>
              <w:rPr>
                <w:rFonts w:ascii="Times New Roman" w:hAnsi="Times New Roman" w:cs="Times New Roman"/>
                <w:sz w:val="18"/>
                <w:szCs w:val="18"/>
              </w:rPr>
            </w:pPr>
            <w:r w:rsidRPr="00A4691B">
              <w:rPr>
                <w:rFonts w:ascii="Times New Roman" w:hAnsi="Times New Roman" w:cs="Times New Roman"/>
                <w:sz w:val="18"/>
                <w:szCs w:val="18"/>
              </w:rPr>
              <w:t xml:space="preserve">скорость переноса информации на физический носитель: не менее 13 знаков в секунду; </w:t>
            </w:r>
          </w:p>
          <w:p w:rsidR="00A4691B" w:rsidRPr="00A4691B" w:rsidRDefault="00A4691B" w:rsidP="00A4691B">
            <w:pPr>
              <w:widowControl w:val="0"/>
              <w:spacing w:after="160" w:line="256" w:lineRule="auto"/>
              <w:jc w:val="both"/>
              <w:rPr>
                <w:rFonts w:ascii="Times New Roman" w:hAnsi="Times New Roman" w:cs="Times New Roman"/>
                <w:sz w:val="18"/>
                <w:szCs w:val="18"/>
              </w:rPr>
            </w:pPr>
            <w:r w:rsidRPr="00A4691B">
              <w:rPr>
                <w:rFonts w:ascii="Times New Roman" w:hAnsi="Times New Roman" w:cs="Times New Roman"/>
                <w:sz w:val="18"/>
                <w:szCs w:val="18"/>
              </w:rPr>
              <w:t xml:space="preserve">ширина физического носителя: не менее 290 и не более 300 мм; </w:t>
            </w:r>
          </w:p>
          <w:p w:rsidR="00A4691B" w:rsidRPr="00A4691B" w:rsidRDefault="00A4691B" w:rsidP="00A4691B">
            <w:pPr>
              <w:widowControl w:val="0"/>
              <w:spacing w:after="160" w:line="256" w:lineRule="auto"/>
              <w:jc w:val="both"/>
              <w:rPr>
                <w:rFonts w:ascii="Times New Roman" w:hAnsi="Times New Roman" w:cs="Times New Roman"/>
                <w:sz w:val="18"/>
                <w:szCs w:val="18"/>
              </w:rPr>
            </w:pPr>
            <w:r w:rsidRPr="00A4691B">
              <w:rPr>
                <w:rFonts w:ascii="Times New Roman" w:hAnsi="Times New Roman" w:cs="Times New Roman"/>
                <w:sz w:val="18"/>
                <w:szCs w:val="18"/>
              </w:rPr>
              <w:t>минимальная плотность физического носителя, поддерживаемая устройством: не более 140 г/м</w:t>
            </w:r>
            <w:proofErr w:type="gramStart"/>
            <w:r w:rsidRPr="00A4691B">
              <w:rPr>
                <w:rFonts w:ascii="Times New Roman" w:hAnsi="Times New Roman" w:cs="Times New Roman"/>
                <w:sz w:val="18"/>
                <w:szCs w:val="18"/>
                <w:vertAlign w:val="superscript"/>
              </w:rPr>
              <w:t>2</w:t>
            </w:r>
            <w:proofErr w:type="gramEnd"/>
            <w:r w:rsidRPr="00A4691B">
              <w:rPr>
                <w:rFonts w:ascii="Times New Roman" w:hAnsi="Times New Roman" w:cs="Times New Roman"/>
                <w:sz w:val="18"/>
                <w:szCs w:val="18"/>
              </w:rPr>
              <w:t xml:space="preserve">; </w:t>
            </w:r>
          </w:p>
          <w:p w:rsidR="00A4691B" w:rsidRPr="00A4691B" w:rsidRDefault="00A4691B" w:rsidP="00A4691B">
            <w:pPr>
              <w:widowControl w:val="0"/>
              <w:spacing w:after="160" w:line="256" w:lineRule="auto"/>
              <w:jc w:val="both"/>
              <w:rPr>
                <w:rFonts w:ascii="Times New Roman" w:hAnsi="Times New Roman" w:cs="Times New Roman"/>
                <w:sz w:val="18"/>
                <w:szCs w:val="18"/>
              </w:rPr>
            </w:pPr>
            <w:r w:rsidRPr="00A4691B">
              <w:rPr>
                <w:rFonts w:ascii="Times New Roman" w:hAnsi="Times New Roman" w:cs="Times New Roman"/>
                <w:sz w:val="18"/>
                <w:szCs w:val="18"/>
              </w:rPr>
              <w:t>максимальная плотность физического носителя, поддерживаемая устройством: не менее 170 г/м</w:t>
            </w:r>
            <w:proofErr w:type="gramStart"/>
            <w:r w:rsidRPr="00A4691B">
              <w:rPr>
                <w:rFonts w:ascii="Times New Roman" w:hAnsi="Times New Roman" w:cs="Times New Roman"/>
                <w:sz w:val="18"/>
                <w:szCs w:val="18"/>
                <w:vertAlign w:val="superscript"/>
              </w:rPr>
              <w:t>2</w:t>
            </w:r>
            <w:proofErr w:type="gramEnd"/>
            <w:r w:rsidRPr="00A4691B">
              <w:rPr>
                <w:rFonts w:ascii="Times New Roman" w:hAnsi="Times New Roman" w:cs="Times New Roman"/>
                <w:sz w:val="18"/>
                <w:szCs w:val="18"/>
              </w:rPr>
              <w:t xml:space="preserve">; </w:t>
            </w:r>
          </w:p>
          <w:p w:rsidR="00A4691B" w:rsidRPr="00A4691B" w:rsidRDefault="00A4691B" w:rsidP="00A4691B">
            <w:pPr>
              <w:widowControl w:val="0"/>
              <w:spacing w:after="160" w:line="256" w:lineRule="auto"/>
              <w:jc w:val="both"/>
              <w:rPr>
                <w:rFonts w:ascii="Times New Roman" w:hAnsi="Times New Roman" w:cs="Times New Roman"/>
                <w:sz w:val="18"/>
                <w:szCs w:val="18"/>
              </w:rPr>
            </w:pPr>
            <w:r w:rsidRPr="00A4691B">
              <w:rPr>
                <w:rFonts w:ascii="Times New Roman" w:hAnsi="Times New Roman" w:cs="Times New Roman"/>
                <w:sz w:val="18"/>
                <w:szCs w:val="18"/>
              </w:rPr>
              <w:t xml:space="preserve">Габаритные размеры устройства: не менее 380х100х120 и не более 420х140х160 мм; </w:t>
            </w:r>
          </w:p>
          <w:p w:rsidR="00A4691B" w:rsidRPr="00A4691B" w:rsidRDefault="00A4691B" w:rsidP="00A4691B">
            <w:pPr>
              <w:widowControl w:val="0"/>
              <w:spacing w:after="160" w:line="256" w:lineRule="auto"/>
              <w:jc w:val="both"/>
              <w:rPr>
                <w:rFonts w:ascii="Times New Roman" w:hAnsi="Times New Roman" w:cs="Times New Roman"/>
                <w:sz w:val="18"/>
                <w:szCs w:val="18"/>
              </w:rPr>
            </w:pPr>
            <w:r w:rsidRPr="00A4691B">
              <w:rPr>
                <w:rFonts w:ascii="Times New Roman" w:hAnsi="Times New Roman" w:cs="Times New Roman"/>
                <w:sz w:val="18"/>
                <w:szCs w:val="18"/>
              </w:rPr>
              <w:t xml:space="preserve">Вес: не более 4,5 кг; </w:t>
            </w:r>
          </w:p>
          <w:p w:rsidR="00A4691B" w:rsidRPr="00DB74EB" w:rsidRDefault="00A4691B" w:rsidP="00A4691B">
            <w:pPr>
              <w:widowControl w:val="0"/>
              <w:spacing w:after="160" w:line="256" w:lineRule="auto"/>
              <w:jc w:val="both"/>
              <w:rPr>
                <w:rFonts w:ascii="Times New Roman" w:hAnsi="Times New Roman" w:cs="Times New Roman"/>
                <w:sz w:val="18"/>
                <w:szCs w:val="18"/>
              </w:rPr>
            </w:pPr>
            <w:r w:rsidRPr="00DB74EB">
              <w:rPr>
                <w:rFonts w:ascii="Times New Roman" w:hAnsi="Times New Roman" w:cs="Times New Roman"/>
                <w:sz w:val="18"/>
                <w:szCs w:val="18"/>
              </w:rPr>
              <w:t xml:space="preserve">Потребляемая мощность в холостом ходу: не более 4 Вт; </w:t>
            </w:r>
          </w:p>
          <w:p w:rsidR="00A4691B" w:rsidRPr="00DB74EB" w:rsidRDefault="00A4691B" w:rsidP="00A4691B">
            <w:pPr>
              <w:widowControl w:val="0"/>
              <w:spacing w:after="160" w:line="256" w:lineRule="auto"/>
              <w:jc w:val="both"/>
              <w:rPr>
                <w:rFonts w:ascii="Times New Roman" w:hAnsi="Times New Roman" w:cs="Times New Roman"/>
                <w:sz w:val="18"/>
                <w:szCs w:val="18"/>
              </w:rPr>
            </w:pPr>
            <w:r w:rsidRPr="00DB74EB">
              <w:rPr>
                <w:rFonts w:ascii="Times New Roman" w:hAnsi="Times New Roman" w:cs="Times New Roman"/>
                <w:sz w:val="18"/>
                <w:szCs w:val="18"/>
              </w:rPr>
              <w:t xml:space="preserve">Потребляемая мощность </w:t>
            </w:r>
            <w:proofErr w:type="gramStart"/>
            <w:r w:rsidRPr="00DB74EB">
              <w:rPr>
                <w:rFonts w:ascii="Times New Roman" w:hAnsi="Times New Roman" w:cs="Times New Roman"/>
                <w:sz w:val="18"/>
                <w:szCs w:val="18"/>
              </w:rPr>
              <w:t>в</w:t>
            </w:r>
            <w:proofErr w:type="gramEnd"/>
            <w:r w:rsidRPr="00DB74EB">
              <w:rPr>
                <w:rFonts w:ascii="Times New Roman" w:hAnsi="Times New Roman" w:cs="Times New Roman"/>
                <w:sz w:val="18"/>
                <w:szCs w:val="18"/>
              </w:rPr>
              <w:t xml:space="preserve"> время работы: не более 20 Вт; </w:t>
            </w:r>
          </w:p>
          <w:p w:rsidR="00A4691B" w:rsidRPr="00DB74EB" w:rsidRDefault="00A4691B" w:rsidP="00A4691B">
            <w:pPr>
              <w:widowControl w:val="0"/>
              <w:spacing w:after="160" w:line="256" w:lineRule="auto"/>
              <w:jc w:val="both"/>
              <w:rPr>
                <w:rFonts w:ascii="Times New Roman" w:hAnsi="Times New Roman" w:cs="Times New Roman"/>
                <w:sz w:val="18"/>
                <w:szCs w:val="18"/>
              </w:rPr>
            </w:pPr>
            <w:r w:rsidRPr="00DB74EB">
              <w:rPr>
                <w:rFonts w:ascii="Times New Roman" w:hAnsi="Times New Roman" w:cs="Times New Roman"/>
                <w:sz w:val="18"/>
                <w:szCs w:val="18"/>
              </w:rPr>
              <w:t xml:space="preserve">Максимальное количество символов в одной строке: не менее 44; </w:t>
            </w:r>
          </w:p>
          <w:p w:rsidR="00A4691B" w:rsidRPr="00DB74EB" w:rsidRDefault="00A4691B" w:rsidP="00775481">
            <w:pPr>
              <w:widowControl w:val="0"/>
              <w:shd w:val="clear" w:color="auto" w:fill="FFFFFF"/>
              <w:autoSpaceDE w:val="0"/>
              <w:autoSpaceDN w:val="0"/>
              <w:adjustRightInd w:val="0"/>
              <w:spacing w:after="0" w:line="216" w:lineRule="exact"/>
              <w:rPr>
                <w:rFonts w:ascii="Times New Roman" w:eastAsiaTheme="minorEastAsia" w:hAnsi="Times New Roman" w:cs="Times New Roman"/>
                <w:sz w:val="18"/>
                <w:szCs w:val="18"/>
                <w:lang w:eastAsia="ru-RU"/>
              </w:rPr>
            </w:pPr>
            <w:r w:rsidRPr="00DB74EB">
              <w:rPr>
                <w:rFonts w:ascii="Times New Roman" w:hAnsi="Times New Roman" w:cs="Times New Roman"/>
                <w:sz w:val="18"/>
                <w:szCs w:val="18"/>
              </w:rPr>
              <w:t xml:space="preserve">Количество разъёмов USB </w:t>
            </w:r>
            <w:proofErr w:type="spellStart"/>
            <w:r w:rsidRPr="00DB74EB">
              <w:rPr>
                <w:rFonts w:ascii="Times New Roman" w:hAnsi="Times New Roman" w:cs="Times New Roman"/>
                <w:sz w:val="18"/>
                <w:szCs w:val="18"/>
              </w:rPr>
              <w:t>Type</w:t>
            </w:r>
            <w:proofErr w:type="spellEnd"/>
            <w:r w:rsidRPr="00DB74EB">
              <w:rPr>
                <w:rFonts w:ascii="Times New Roman" w:hAnsi="Times New Roman" w:cs="Times New Roman"/>
                <w:sz w:val="18"/>
                <w:szCs w:val="18"/>
              </w:rPr>
              <w:t>-B: не менее 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4691B" w:rsidRPr="00DB74EB" w:rsidRDefault="00A4691B"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proofErr w:type="spellStart"/>
            <w:proofErr w:type="gramStart"/>
            <w:r w:rsidRPr="00DB74EB">
              <w:rPr>
                <w:rFonts w:ascii="Times New Roman" w:eastAsiaTheme="minorEastAsia"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4691B" w:rsidRPr="00DB74EB" w:rsidRDefault="00A4691B"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DB74EB">
              <w:rPr>
                <w:rFonts w:ascii="Times New Roman" w:eastAsiaTheme="minorEastAsia" w:hAnsi="Times New Roman" w:cs="Times New Roman"/>
                <w:sz w:val="18"/>
                <w:szCs w:val="1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4691B" w:rsidRPr="00DB74EB" w:rsidRDefault="00A4691B"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DB74EB">
              <w:rPr>
                <w:rFonts w:ascii="Times New Roman" w:eastAsiaTheme="minorEastAsia" w:hAnsi="Times New Roman" w:cs="Times New Roman"/>
                <w:sz w:val="18"/>
                <w:szCs w:val="18"/>
                <w:lang w:eastAsia="ru-RU"/>
              </w:rPr>
              <w:t>280</w:t>
            </w:r>
          </w:p>
        </w:tc>
      </w:tr>
      <w:tr w:rsidR="003C7EF7" w:rsidRPr="00E208A4" w:rsidTr="003C7EF7">
        <w:trPr>
          <w:gridAfter w:val="5"/>
          <w:wAfter w:w="4960" w:type="dxa"/>
          <w:trHeight w:hRule="exact" w:val="2695"/>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3C7EF7" w:rsidRPr="00DB74EB" w:rsidRDefault="00775481" w:rsidP="00775481">
            <w:pPr>
              <w:widowControl w:val="0"/>
              <w:shd w:val="clear" w:color="auto" w:fill="FFFFFF"/>
              <w:autoSpaceDE w:val="0"/>
              <w:autoSpaceDN w:val="0"/>
              <w:adjustRightInd w:val="0"/>
              <w:spacing w:after="0" w:line="240" w:lineRule="auto"/>
              <w:ind w:left="173"/>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6</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3C7EF7" w:rsidRPr="00DB74EB" w:rsidRDefault="003C7EF7" w:rsidP="003C7EF7">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noProof/>
                <w:sz w:val="18"/>
                <w:szCs w:val="18"/>
                <w:lang w:eastAsia="ru-RU"/>
              </w:rPr>
            </w:pPr>
            <w:r w:rsidRPr="003C7EF7">
              <w:rPr>
                <w:rFonts w:ascii="Times New Roman" w:eastAsiaTheme="minorEastAsia" w:hAnsi="Times New Roman" w:cs="Times New Roman"/>
                <w:noProof/>
                <w:sz w:val="18"/>
                <w:szCs w:val="18"/>
                <w:lang w:eastAsia="ru-RU"/>
              </w:rPr>
              <w:t>Бегущая строка RGB многоцветная 197 х 21 см</w:t>
            </w:r>
            <w:r w:rsidRPr="00DB74EB">
              <w:rPr>
                <w:rFonts w:ascii="Times New Roman" w:eastAsiaTheme="minorEastAsia" w:hAnsi="Times New Roman" w:cs="Times New Roman"/>
                <w:noProof/>
                <w:sz w:val="18"/>
                <w:szCs w:val="18"/>
                <w:lang w:eastAsia="ru-RU"/>
              </w:rPr>
              <w:drawing>
                <wp:inline distT="0" distB="0" distL="0" distR="0" wp14:anchorId="21CB3040" wp14:editId="0B06D075">
                  <wp:extent cx="1085850" cy="600075"/>
                  <wp:effectExtent l="0" t="0" r="0" b="9525"/>
                  <wp:docPr id="10" name="Рисунок 10" descr="D:\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850" cy="600075"/>
                          </a:xfrm>
                          <a:prstGeom prst="rect">
                            <a:avLst/>
                          </a:prstGeom>
                          <a:noFill/>
                          <a:ln>
                            <a:noFill/>
                          </a:ln>
                        </pic:spPr>
                      </pic:pic>
                    </a:graphicData>
                  </a:graphic>
                </wp:inline>
              </w:drawing>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7EF7" w:rsidRPr="00DB74EB" w:rsidRDefault="003C7EF7" w:rsidP="00775481">
            <w:pPr>
              <w:widowControl w:val="0"/>
              <w:shd w:val="clear" w:color="auto" w:fill="FFFFFF"/>
              <w:autoSpaceDE w:val="0"/>
              <w:autoSpaceDN w:val="0"/>
              <w:adjustRightInd w:val="0"/>
              <w:spacing w:after="0" w:line="216" w:lineRule="exact"/>
              <w:rPr>
                <w:rFonts w:ascii="Times New Roman" w:eastAsiaTheme="minorEastAsia" w:hAnsi="Times New Roman" w:cs="Times New Roman"/>
                <w:sz w:val="18"/>
                <w:szCs w:val="18"/>
                <w:lang w:eastAsia="ru-RU"/>
              </w:rPr>
            </w:pPr>
            <w:r w:rsidRPr="00DB74EB">
              <w:rPr>
                <w:rFonts w:ascii="Times New Roman" w:hAnsi="Times New Roman" w:cs="Times New Roman"/>
                <w:color w:val="212529"/>
                <w:sz w:val="18"/>
                <w:szCs w:val="18"/>
                <w:shd w:val="clear" w:color="auto" w:fill="FFFFFF"/>
              </w:rPr>
              <w:t>Электронные светодиодные технологии активно внедряются в визуальный мир вокруг нас. С их помощью создаются разные виды электронных табло и бегущие информационные строки, которые используются для:</w:t>
            </w:r>
            <w:proofErr w:type="gramStart"/>
            <w:r w:rsidRPr="00DB74EB">
              <w:rPr>
                <w:rFonts w:ascii="Times New Roman" w:hAnsi="Times New Roman" w:cs="Times New Roman"/>
                <w:color w:val="212529"/>
                <w:sz w:val="18"/>
                <w:szCs w:val="18"/>
              </w:rPr>
              <w:br/>
            </w:r>
            <w:r w:rsidRPr="00DB74EB">
              <w:rPr>
                <w:rFonts w:ascii="Times New Roman" w:hAnsi="Times New Roman" w:cs="Times New Roman"/>
                <w:color w:val="212529"/>
                <w:sz w:val="18"/>
                <w:szCs w:val="18"/>
                <w:shd w:val="clear" w:color="auto" w:fill="FFFFFF"/>
              </w:rPr>
              <w:t>-</w:t>
            </w:r>
            <w:proofErr w:type="gramEnd"/>
            <w:r w:rsidRPr="00DB74EB">
              <w:rPr>
                <w:rFonts w:ascii="Times New Roman" w:hAnsi="Times New Roman" w:cs="Times New Roman"/>
                <w:color w:val="212529"/>
                <w:sz w:val="18"/>
                <w:szCs w:val="18"/>
                <w:shd w:val="clear" w:color="auto" w:fill="FFFFFF"/>
              </w:rPr>
              <w:t>отображения полезной информации учебных заведениях;</w:t>
            </w:r>
            <w:r w:rsidRPr="00DB74EB">
              <w:rPr>
                <w:rFonts w:ascii="Times New Roman" w:hAnsi="Times New Roman" w:cs="Times New Roman"/>
                <w:color w:val="212529"/>
                <w:sz w:val="18"/>
                <w:szCs w:val="18"/>
              </w:rPr>
              <w:br/>
            </w:r>
            <w:r w:rsidRPr="00DB74EB">
              <w:rPr>
                <w:rFonts w:ascii="Times New Roman" w:hAnsi="Times New Roman" w:cs="Times New Roman"/>
                <w:color w:val="212529"/>
                <w:sz w:val="18"/>
                <w:szCs w:val="18"/>
                <w:shd w:val="clear" w:color="auto" w:fill="FFFFFF"/>
              </w:rPr>
              <w:t>-вывода точного времени, даты, температуры воздуха, воды, влажности и других атмосферных параметров.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7EF7" w:rsidRPr="00DB74EB" w:rsidRDefault="003C7EF7"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proofErr w:type="spellStart"/>
            <w:proofErr w:type="gramStart"/>
            <w:r w:rsidRPr="00DB74EB">
              <w:rPr>
                <w:rFonts w:ascii="Times New Roman" w:eastAsiaTheme="minorEastAsia"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7EF7" w:rsidRPr="00DB74EB" w:rsidRDefault="003C7EF7"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val="en-US" w:eastAsia="ru-RU"/>
              </w:rPr>
            </w:pPr>
            <w:r w:rsidRPr="00DB74EB">
              <w:rPr>
                <w:rFonts w:ascii="Times New Roman" w:eastAsiaTheme="minorEastAsia" w:hAnsi="Times New Roman" w:cs="Times New Roman"/>
                <w:sz w:val="18"/>
                <w:szCs w:val="18"/>
                <w:lang w:val="en-US"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7EF7" w:rsidRPr="00DB74EB" w:rsidRDefault="00775481"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w:t>
            </w:r>
          </w:p>
        </w:tc>
      </w:tr>
      <w:tr w:rsidR="003C7EF7" w:rsidRPr="00E208A4" w:rsidTr="00775481">
        <w:trPr>
          <w:trHeight w:hRule="exact" w:val="565"/>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tcPr>
          <w:p w:rsidR="003C7EF7" w:rsidRPr="00DB74EB" w:rsidRDefault="00775481" w:rsidP="00775481">
            <w:pPr>
              <w:widowControl w:val="0"/>
              <w:shd w:val="clear" w:color="auto" w:fill="FFFFFF"/>
              <w:autoSpaceDE w:val="0"/>
              <w:autoSpaceDN w:val="0"/>
              <w:adjustRightInd w:val="0"/>
              <w:spacing w:after="0" w:line="240" w:lineRule="auto"/>
              <w:ind w:left="173"/>
              <w:jc w:val="right"/>
              <w:rPr>
                <w:rFonts w:ascii="Times New Roman" w:eastAsiaTheme="minorEastAsia" w:hAnsi="Times New Roman" w:cs="Times New Roman"/>
                <w:sz w:val="18"/>
                <w:szCs w:val="18"/>
                <w:lang w:eastAsia="ru-RU"/>
              </w:rPr>
            </w:pPr>
            <w:r w:rsidRPr="00775481">
              <w:rPr>
                <w:rFonts w:ascii="Times New Roman" w:eastAsiaTheme="minorEastAsia" w:hAnsi="Times New Roman" w:cs="Times New Roman"/>
                <w:sz w:val="18"/>
                <w:szCs w:val="18"/>
                <w:lang w:eastAsia="ru-RU"/>
              </w:rPr>
              <w:t>Итого по данному направлению:</w:t>
            </w:r>
            <w:r w:rsidR="00E47ABA">
              <w:rPr>
                <w:rFonts w:ascii="Times New Roman" w:eastAsiaTheme="minorEastAsia" w:hAnsi="Times New Roman" w:cs="Times New Roman"/>
                <w:sz w:val="18"/>
                <w:szCs w:val="18"/>
                <w:lang w:eastAsia="ru-RU"/>
              </w:rPr>
              <w:t xml:space="preserve">1350 </w:t>
            </w:r>
            <w:proofErr w:type="spellStart"/>
            <w:r w:rsidR="00E47ABA">
              <w:rPr>
                <w:rFonts w:ascii="Times New Roman" w:eastAsiaTheme="minorEastAsia" w:hAnsi="Times New Roman" w:cs="Times New Roman"/>
                <w:sz w:val="18"/>
                <w:szCs w:val="18"/>
                <w:lang w:eastAsia="ru-RU"/>
              </w:rPr>
              <w:t>т</w:t>
            </w:r>
            <w:proofErr w:type="gramStart"/>
            <w:r w:rsidR="00E47ABA">
              <w:rPr>
                <w:rFonts w:ascii="Times New Roman" w:eastAsiaTheme="minorEastAsia" w:hAnsi="Times New Roman" w:cs="Times New Roman"/>
                <w:sz w:val="18"/>
                <w:szCs w:val="18"/>
                <w:lang w:eastAsia="ru-RU"/>
              </w:rPr>
              <w:t>.р</w:t>
            </w:r>
            <w:proofErr w:type="gramEnd"/>
            <w:r w:rsidR="00E47ABA">
              <w:rPr>
                <w:rFonts w:ascii="Times New Roman" w:eastAsiaTheme="minorEastAsia" w:hAnsi="Times New Roman" w:cs="Times New Roman"/>
                <w:sz w:val="18"/>
                <w:szCs w:val="18"/>
                <w:lang w:eastAsia="ru-RU"/>
              </w:rPr>
              <w:t>уб</w:t>
            </w:r>
            <w:proofErr w:type="spellEnd"/>
            <w:r w:rsidR="00E47ABA">
              <w:rPr>
                <w:rFonts w:ascii="Times New Roman" w:eastAsiaTheme="minorEastAsia" w:hAnsi="Times New Roman" w:cs="Times New Roman"/>
                <w:sz w:val="18"/>
                <w:szCs w:val="18"/>
                <w:lang w:eastAsia="ru-RU"/>
              </w:rPr>
              <w:t>.</w:t>
            </w:r>
            <w:r w:rsidRPr="00775481">
              <w:rPr>
                <w:rFonts w:ascii="Times New Roman" w:eastAsiaTheme="minorEastAsia" w:hAnsi="Times New Roman" w:cs="Times New Roman"/>
                <w:sz w:val="18"/>
                <w:szCs w:val="18"/>
                <w:lang w:eastAsia="ru-RU"/>
              </w:rPr>
              <w:t xml:space="preserve">  </w:t>
            </w:r>
          </w:p>
        </w:tc>
        <w:tc>
          <w:tcPr>
            <w:tcW w:w="992" w:type="dxa"/>
          </w:tcPr>
          <w:p w:rsidR="003C7EF7" w:rsidRPr="00DB74EB" w:rsidRDefault="003C7EF7" w:rsidP="00775481">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noProof/>
                <w:sz w:val="18"/>
                <w:szCs w:val="18"/>
                <w:lang w:eastAsia="ru-RU"/>
              </w:rPr>
            </w:pPr>
          </w:p>
        </w:tc>
        <w:tc>
          <w:tcPr>
            <w:tcW w:w="992" w:type="dxa"/>
          </w:tcPr>
          <w:p w:rsidR="003C7EF7" w:rsidRPr="00DB74EB" w:rsidRDefault="003C7EF7" w:rsidP="00775481">
            <w:pPr>
              <w:widowControl w:val="0"/>
              <w:shd w:val="clear" w:color="auto" w:fill="FFFFFF"/>
              <w:autoSpaceDE w:val="0"/>
              <w:autoSpaceDN w:val="0"/>
              <w:adjustRightInd w:val="0"/>
              <w:spacing w:after="0" w:line="216" w:lineRule="exact"/>
              <w:rPr>
                <w:rFonts w:ascii="Times New Roman" w:eastAsiaTheme="minorEastAsia" w:hAnsi="Times New Roman" w:cs="Times New Roman"/>
                <w:sz w:val="18"/>
                <w:szCs w:val="18"/>
                <w:lang w:eastAsia="ru-RU"/>
              </w:rPr>
            </w:pPr>
            <w:r w:rsidRPr="00DB74EB">
              <w:rPr>
                <w:rFonts w:ascii="Times New Roman" w:hAnsi="Times New Roman" w:cs="Times New Roman"/>
                <w:color w:val="212529"/>
                <w:sz w:val="18"/>
                <w:szCs w:val="18"/>
                <w:shd w:val="clear" w:color="auto" w:fill="FFFFFF"/>
              </w:rPr>
              <w:t>Электронные светодиодные технологии активно внедряются в визуальный мир вокруг нас. С их помощью создаются разные виды электронных табло и бегущие информационные строки, которые используются для:</w:t>
            </w:r>
            <w:proofErr w:type="gramStart"/>
            <w:r w:rsidRPr="00DB74EB">
              <w:rPr>
                <w:rFonts w:ascii="Times New Roman" w:hAnsi="Times New Roman" w:cs="Times New Roman"/>
                <w:color w:val="212529"/>
                <w:sz w:val="18"/>
                <w:szCs w:val="18"/>
              </w:rPr>
              <w:br/>
            </w:r>
            <w:r w:rsidRPr="00DB74EB">
              <w:rPr>
                <w:rFonts w:ascii="Times New Roman" w:hAnsi="Times New Roman" w:cs="Times New Roman"/>
                <w:color w:val="212529"/>
                <w:sz w:val="18"/>
                <w:szCs w:val="18"/>
                <w:shd w:val="clear" w:color="auto" w:fill="FFFFFF"/>
              </w:rPr>
              <w:t>-</w:t>
            </w:r>
            <w:proofErr w:type="gramEnd"/>
            <w:r w:rsidRPr="00DB74EB">
              <w:rPr>
                <w:rFonts w:ascii="Times New Roman" w:hAnsi="Times New Roman" w:cs="Times New Roman"/>
                <w:color w:val="212529"/>
                <w:sz w:val="18"/>
                <w:szCs w:val="18"/>
                <w:shd w:val="clear" w:color="auto" w:fill="FFFFFF"/>
              </w:rPr>
              <w:t>отображения полезной информации учебных заведениях;</w:t>
            </w:r>
            <w:r w:rsidRPr="00DB74EB">
              <w:rPr>
                <w:rFonts w:ascii="Times New Roman" w:hAnsi="Times New Roman" w:cs="Times New Roman"/>
                <w:color w:val="212529"/>
                <w:sz w:val="18"/>
                <w:szCs w:val="18"/>
              </w:rPr>
              <w:br/>
            </w:r>
            <w:r w:rsidRPr="00DB74EB">
              <w:rPr>
                <w:rFonts w:ascii="Times New Roman" w:hAnsi="Times New Roman" w:cs="Times New Roman"/>
                <w:color w:val="212529"/>
                <w:sz w:val="18"/>
                <w:szCs w:val="18"/>
                <w:shd w:val="clear" w:color="auto" w:fill="FFFFFF"/>
              </w:rPr>
              <w:t>-вывода точного времени, даты, температуры воздуха, воды, влажности и других атмосферных параметров.</w:t>
            </w:r>
          </w:p>
        </w:tc>
        <w:tc>
          <w:tcPr>
            <w:tcW w:w="992" w:type="dxa"/>
          </w:tcPr>
          <w:p w:rsidR="003C7EF7" w:rsidRPr="00DB74EB" w:rsidRDefault="003C7EF7"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proofErr w:type="spellStart"/>
            <w:proofErr w:type="gramStart"/>
            <w:r w:rsidRPr="00DB74EB">
              <w:rPr>
                <w:rFonts w:ascii="Times New Roman" w:eastAsiaTheme="minorEastAsia" w:hAnsi="Times New Roman" w:cs="Times New Roman"/>
                <w:sz w:val="18"/>
                <w:szCs w:val="18"/>
                <w:lang w:eastAsia="ru-RU"/>
              </w:rPr>
              <w:t>шт</w:t>
            </w:r>
            <w:proofErr w:type="spellEnd"/>
            <w:proofErr w:type="gramEnd"/>
          </w:p>
        </w:tc>
        <w:tc>
          <w:tcPr>
            <w:tcW w:w="992" w:type="dxa"/>
          </w:tcPr>
          <w:p w:rsidR="003C7EF7" w:rsidRPr="00DB74EB" w:rsidRDefault="003C7EF7"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DB74EB">
              <w:rPr>
                <w:rFonts w:ascii="Times New Roman" w:eastAsiaTheme="minorEastAsia" w:hAnsi="Times New Roman" w:cs="Times New Roman"/>
                <w:sz w:val="18"/>
                <w:szCs w:val="18"/>
                <w:lang w:eastAsia="ru-RU"/>
              </w:rPr>
              <w:t>1</w:t>
            </w:r>
          </w:p>
        </w:tc>
        <w:tc>
          <w:tcPr>
            <w:tcW w:w="992" w:type="dxa"/>
          </w:tcPr>
          <w:p w:rsidR="003C7EF7" w:rsidRPr="00DB74EB" w:rsidRDefault="003C7EF7" w:rsidP="00775481">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DB74EB">
              <w:rPr>
                <w:rFonts w:ascii="Times New Roman" w:eastAsiaTheme="minorEastAsia" w:hAnsi="Times New Roman" w:cs="Times New Roman"/>
                <w:sz w:val="18"/>
                <w:szCs w:val="18"/>
                <w:lang w:eastAsia="ru-RU"/>
              </w:rPr>
              <w:t>85</w:t>
            </w:r>
          </w:p>
        </w:tc>
      </w:tr>
    </w:tbl>
    <w:p w:rsidR="00FC3627" w:rsidRDefault="00FC3627" w:rsidP="002C104E">
      <w:pPr>
        <w:pStyle w:val="a3"/>
      </w:pPr>
    </w:p>
    <w:p w:rsidR="000B317F" w:rsidRPr="000B317F" w:rsidRDefault="000B317F" w:rsidP="000B317F">
      <w:pPr>
        <w:pStyle w:val="a3"/>
        <w:jc w:val="right"/>
        <w:rPr>
          <w:b/>
          <w:sz w:val="24"/>
          <w:szCs w:val="24"/>
        </w:rPr>
      </w:pPr>
      <w:r w:rsidRPr="000B317F">
        <w:rPr>
          <w:b/>
          <w:sz w:val="24"/>
          <w:szCs w:val="24"/>
        </w:rPr>
        <w:t>Приложение 4</w:t>
      </w:r>
    </w:p>
    <w:p w:rsidR="000B317F" w:rsidRPr="000B317F" w:rsidRDefault="000B317F" w:rsidP="000B317F">
      <w:pPr>
        <w:rPr>
          <w:sz w:val="24"/>
          <w:szCs w:val="24"/>
        </w:rPr>
      </w:pPr>
      <w:r w:rsidRPr="000B317F">
        <w:rPr>
          <w:sz w:val="24"/>
          <w:szCs w:val="24"/>
        </w:rPr>
        <w:t>Примерный перечень компьютерного оборудования для организации демо</w:t>
      </w:r>
      <w:r w:rsidR="00E47ABA">
        <w:rPr>
          <w:sz w:val="24"/>
          <w:szCs w:val="24"/>
        </w:rPr>
        <w:t xml:space="preserve">нстрационных </w:t>
      </w:r>
      <w:r w:rsidRPr="000B317F">
        <w:rPr>
          <w:sz w:val="24"/>
          <w:szCs w:val="24"/>
        </w:rPr>
        <w:t>экзамен</w:t>
      </w:r>
      <w:r>
        <w:rPr>
          <w:sz w:val="24"/>
          <w:szCs w:val="24"/>
        </w:rPr>
        <w:t>ов</w:t>
      </w:r>
      <w:r w:rsidRPr="000B317F">
        <w:rPr>
          <w:sz w:val="24"/>
          <w:szCs w:val="24"/>
        </w:rPr>
        <w:t xml:space="preserve"> по компетенциям</w:t>
      </w:r>
      <w:r>
        <w:rPr>
          <w:sz w:val="24"/>
          <w:szCs w:val="24"/>
        </w:rPr>
        <w:t>,</w:t>
      </w:r>
      <w:r w:rsidRPr="000B317F">
        <w:rPr>
          <w:sz w:val="24"/>
          <w:szCs w:val="24"/>
        </w:rPr>
        <w:t xml:space="preserve"> реализуемым в </w:t>
      </w:r>
      <w:r w:rsidR="00A12363">
        <w:rPr>
          <w:sz w:val="24"/>
          <w:szCs w:val="24"/>
        </w:rPr>
        <w:t>образовательных учреждениях</w:t>
      </w:r>
      <w:r>
        <w:rPr>
          <w:sz w:val="24"/>
          <w:szCs w:val="24"/>
        </w:rPr>
        <w:t xml:space="preserve"> Минтруда России</w:t>
      </w:r>
    </w:p>
    <w:tbl>
      <w:tblPr>
        <w:tblW w:w="10490" w:type="dxa"/>
        <w:tblInd w:w="-669" w:type="dxa"/>
        <w:tblLayout w:type="fixed"/>
        <w:tblCellMar>
          <w:left w:w="40" w:type="dxa"/>
          <w:right w:w="40" w:type="dxa"/>
        </w:tblCellMar>
        <w:tblLook w:val="0000" w:firstRow="0" w:lastRow="0" w:firstColumn="0" w:lastColumn="0" w:noHBand="0" w:noVBand="0"/>
      </w:tblPr>
      <w:tblGrid>
        <w:gridCol w:w="619"/>
        <w:gridCol w:w="2783"/>
        <w:gridCol w:w="3686"/>
        <w:gridCol w:w="1418"/>
        <w:gridCol w:w="992"/>
        <w:gridCol w:w="992"/>
      </w:tblGrid>
      <w:tr w:rsidR="000B317F" w:rsidRPr="001C6C7D" w:rsidTr="00305D3E">
        <w:trPr>
          <w:trHeight w:hRule="exact" w:val="67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 xml:space="preserve">№ </w:t>
            </w:r>
            <w:proofErr w:type="gramStart"/>
            <w:r w:rsidRPr="0065517D">
              <w:rPr>
                <w:rFonts w:ascii="Times New Roman" w:eastAsia="Times New Roman" w:hAnsi="Times New Roman" w:cs="Times New Roman"/>
                <w:sz w:val="18"/>
                <w:szCs w:val="18"/>
                <w:lang w:eastAsia="ru-RU"/>
              </w:rPr>
              <w:t>п</w:t>
            </w:r>
            <w:proofErr w:type="gramEnd"/>
            <w:r w:rsidRPr="0065517D">
              <w:rPr>
                <w:rFonts w:ascii="Times New Roman" w:eastAsia="Times New Roman" w:hAnsi="Times New Roman" w:cs="Times New Roman"/>
                <w:sz w:val="18"/>
                <w:szCs w:val="18"/>
                <w:lang w:eastAsia="ru-RU"/>
              </w:rPr>
              <w:t>/п</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Наименование оборудования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Примерные технические характеристики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roofErr w:type="spellStart"/>
            <w:r w:rsidRPr="0065517D">
              <w:rPr>
                <w:rFonts w:ascii="Times New Roman" w:eastAsia="Times New Roman" w:hAnsi="Times New Roman" w:cs="Times New Roman"/>
                <w:sz w:val="18"/>
                <w:szCs w:val="18"/>
                <w:lang w:eastAsia="ru-RU"/>
              </w:rPr>
              <w:t>Ед</w:t>
            </w:r>
            <w:proofErr w:type="gramStart"/>
            <w:r w:rsidRPr="0065517D">
              <w:rPr>
                <w:rFonts w:ascii="Times New Roman" w:eastAsia="Times New Roman" w:hAnsi="Times New Roman" w:cs="Times New Roman"/>
                <w:sz w:val="18"/>
                <w:szCs w:val="18"/>
                <w:lang w:eastAsia="ru-RU"/>
              </w:rPr>
              <w:t>.и</w:t>
            </w:r>
            <w:proofErr w:type="gramEnd"/>
            <w:r w:rsidRPr="0065517D">
              <w:rPr>
                <w:rFonts w:ascii="Times New Roman" w:eastAsia="Times New Roman" w:hAnsi="Times New Roman" w:cs="Times New Roman"/>
                <w:sz w:val="18"/>
                <w:szCs w:val="18"/>
                <w:lang w:eastAsia="ru-RU"/>
              </w:rPr>
              <w:t>зм</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Кол-во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roofErr w:type="spellStart"/>
            <w:r w:rsidRPr="0065517D">
              <w:rPr>
                <w:rFonts w:ascii="Times New Roman" w:eastAsia="Times New Roman" w:hAnsi="Times New Roman" w:cs="Times New Roman"/>
                <w:sz w:val="18"/>
                <w:szCs w:val="18"/>
                <w:lang w:eastAsia="ru-RU"/>
              </w:rPr>
              <w:t>Цена</w:t>
            </w:r>
            <w:proofErr w:type="gramStart"/>
            <w:r w:rsidRPr="0065517D">
              <w:rPr>
                <w:rFonts w:ascii="Times New Roman" w:eastAsia="Times New Roman" w:hAnsi="Times New Roman" w:cs="Times New Roman"/>
                <w:sz w:val="18"/>
                <w:szCs w:val="18"/>
                <w:lang w:eastAsia="ru-RU"/>
              </w:rPr>
              <w:t>,т</w:t>
            </w:r>
            <w:proofErr w:type="gramEnd"/>
            <w:r w:rsidRPr="0065517D">
              <w:rPr>
                <w:rFonts w:ascii="Times New Roman" w:eastAsia="Times New Roman" w:hAnsi="Times New Roman" w:cs="Times New Roman"/>
                <w:sz w:val="18"/>
                <w:szCs w:val="18"/>
                <w:lang w:eastAsia="ru-RU"/>
              </w:rPr>
              <w:t>.р</w:t>
            </w:r>
            <w:proofErr w:type="spellEnd"/>
          </w:p>
        </w:tc>
      </w:tr>
      <w:tr w:rsidR="000B317F" w:rsidRPr="001C6C7D" w:rsidTr="00305D3E">
        <w:trPr>
          <w:trHeight w:hRule="exact" w:val="344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lastRenderedPageBreak/>
              <w:t>1.</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Персональный компьютер в сборе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B317F" w:rsidRPr="00D878D9" w:rsidRDefault="000B317F" w:rsidP="00305D3E">
            <w:pPr>
              <w:widowControl w:val="0"/>
              <w:shd w:val="clear" w:color="auto" w:fill="FFFFFF"/>
              <w:autoSpaceDE w:val="0"/>
              <w:autoSpaceDN w:val="0"/>
              <w:adjustRightInd w:val="0"/>
              <w:spacing w:after="0" w:line="216" w:lineRule="exact"/>
              <w:rPr>
                <w:lang w:val="en-US"/>
              </w:rPr>
            </w:pPr>
            <w:r w:rsidRPr="004B6318">
              <w:rPr>
                <w:rFonts w:ascii="Times New Roman" w:eastAsia="Times New Roman" w:hAnsi="Times New Roman" w:cs="Times New Roman"/>
                <w:sz w:val="18"/>
                <w:szCs w:val="18"/>
                <w:lang w:eastAsia="ru-RU"/>
              </w:rPr>
              <w:t>ЦПУ</w:t>
            </w:r>
            <w:r w:rsidRPr="004B6318">
              <w:rPr>
                <w:rFonts w:ascii="Times New Roman" w:eastAsia="Times New Roman" w:hAnsi="Times New Roman" w:cs="Times New Roman"/>
                <w:sz w:val="18"/>
                <w:szCs w:val="18"/>
                <w:lang w:val="en-US" w:eastAsia="ru-RU"/>
              </w:rPr>
              <w:t>:</w:t>
            </w:r>
            <w:r w:rsidRPr="004B6318">
              <w:rPr>
                <w:lang w:val="en-US"/>
              </w:rPr>
              <w:t xml:space="preserve"> </w:t>
            </w:r>
          </w:p>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val="en-US" w:eastAsia="ru-RU"/>
              </w:rPr>
            </w:pPr>
            <w:r w:rsidRPr="004B6318">
              <w:rPr>
                <w:rFonts w:ascii="Times New Roman" w:eastAsia="Times New Roman" w:hAnsi="Times New Roman" w:cs="Times New Roman"/>
                <w:sz w:val="18"/>
                <w:szCs w:val="18"/>
                <w:lang w:val="en-US" w:eastAsia="ru-RU"/>
              </w:rPr>
              <w:t xml:space="preserve">- Intel Core i5 </w:t>
            </w:r>
            <w:r w:rsidRPr="004B6318">
              <w:rPr>
                <w:rFonts w:ascii="Times New Roman" w:eastAsia="Times New Roman" w:hAnsi="Times New Roman" w:cs="Times New Roman"/>
                <w:sz w:val="18"/>
                <w:szCs w:val="18"/>
                <w:lang w:eastAsia="ru-RU"/>
              </w:rPr>
              <w:t>или</w:t>
            </w:r>
            <w:r w:rsidRPr="004B6318">
              <w:rPr>
                <w:rFonts w:ascii="Times New Roman" w:eastAsia="Times New Roman" w:hAnsi="Times New Roman" w:cs="Times New Roman"/>
                <w:sz w:val="18"/>
                <w:szCs w:val="18"/>
                <w:lang w:val="en-US" w:eastAsia="ru-RU"/>
              </w:rPr>
              <w:t xml:space="preserve"> </w:t>
            </w:r>
            <w:r w:rsidRPr="004B6318">
              <w:rPr>
                <w:rFonts w:ascii="Times New Roman" w:eastAsia="Times New Roman" w:hAnsi="Times New Roman" w:cs="Times New Roman"/>
                <w:sz w:val="18"/>
                <w:szCs w:val="18"/>
                <w:lang w:eastAsia="ru-RU"/>
              </w:rPr>
              <w:t>аналог</w:t>
            </w:r>
            <w:r w:rsidRPr="004B6318">
              <w:rPr>
                <w:rFonts w:ascii="Times New Roman" w:eastAsia="Times New Roman" w:hAnsi="Times New Roman" w:cs="Times New Roman"/>
                <w:sz w:val="18"/>
                <w:szCs w:val="18"/>
                <w:lang w:val="en-US" w:eastAsia="ru-RU"/>
              </w:rPr>
              <w:t>;</w:t>
            </w:r>
          </w:p>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 минимальная базовая тактовая частота 2.0 ГГц;</w:t>
            </w:r>
          </w:p>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 количество физических ядер не менее 2;</w:t>
            </w:r>
          </w:p>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 количество потоков не менее 6;</w:t>
            </w:r>
          </w:p>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ОЗУ:</w:t>
            </w:r>
          </w:p>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 объем не менее 8 Гб;</w:t>
            </w:r>
          </w:p>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ПЗУ:</w:t>
            </w:r>
          </w:p>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 SSD объемом не менее 256 Гб, либо SSHD/HDD объемом не менее 500 Гб;</w:t>
            </w:r>
          </w:p>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сетевой адаптер:</w:t>
            </w:r>
          </w:p>
          <w:p w:rsidR="000B317F"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 xml:space="preserve">- технология </w:t>
            </w:r>
            <w:proofErr w:type="spellStart"/>
            <w:r w:rsidRPr="004B6318">
              <w:rPr>
                <w:rFonts w:ascii="Times New Roman" w:eastAsia="Times New Roman" w:hAnsi="Times New Roman" w:cs="Times New Roman"/>
                <w:sz w:val="18"/>
                <w:szCs w:val="18"/>
                <w:lang w:eastAsia="ru-RU"/>
              </w:rPr>
              <w:t>Ethernet</w:t>
            </w:r>
            <w:proofErr w:type="spellEnd"/>
            <w:r w:rsidRPr="004B6318">
              <w:rPr>
                <w:rFonts w:ascii="Times New Roman" w:eastAsia="Times New Roman" w:hAnsi="Times New Roman" w:cs="Times New Roman"/>
                <w:sz w:val="18"/>
                <w:szCs w:val="18"/>
                <w:lang w:eastAsia="ru-RU"/>
              </w:rPr>
              <w:t xml:space="preserve"> станда</w:t>
            </w:r>
            <w:r>
              <w:rPr>
                <w:rFonts w:ascii="Times New Roman" w:eastAsia="Times New Roman" w:hAnsi="Times New Roman" w:cs="Times New Roman"/>
                <w:sz w:val="18"/>
                <w:szCs w:val="18"/>
                <w:lang w:eastAsia="ru-RU"/>
              </w:rPr>
              <w:t>рта 100BASE-T и/или 1000BASE-T.</w:t>
            </w:r>
          </w:p>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 наличие порта USB 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roofErr w:type="spellStart"/>
            <w:proofErr w:type="gramStart"/>
            <w:r w:rsidRPr="0065517D">
              <w:rPr>
                <w:rFonts w:ascii="Times New Roman" w:eastAsia="Times New Roman"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8C4F79"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0B317F">
              <w:rPr>
                <w:rFonts w:ascii="Times New Roman" w:eastAsia="Times New Roman" w:hAnsi="Times New Roman" w:cs="Times New Roman"/>
                <w:sz w:val="18"/>
                <w:szCs w:val="18"/>
                <w:lang w:eastAsia="ru-RU"/>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r>
      <w:tr w:rsidR="000B317F" w:rsidRPr="001C6C7D" w:rsidTr="00305D3E">
        <w:trPr>
          <w:trHeight w:hRule="exact" w:val="576"/>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Монитор</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4B6318">
              <w:rPr>
                <w:rFonts w:ascii="Times New Roman" w:eastAsia="Times New Roman" w:hAnsi="Times New Roman" w:cs="Times New Roman"/>
                <w:sz w:val="18"/>
                <w:szCs w:val="18"/>
                <w:lang w:eastAsia="ru-RU"/>
              </w:rPr>
              <w:t>ЖКД с диагональю не менее 2</w:t>
            </w:r>
            <w:r>
              <w:rPr>
                <w:rFonts w:ascii="Times New Roman" w:eastAsia="Times New Roman" w:hAnsi="Times New Roman" w:cs="Times New Roman"/>
                <w:sz w:val="18"/>
                <w:szCs w:val="18"/>
                <w:lang w:eastAsia="ru-RU"/>
              </w:rPr>
              <w:t>3</w:t>
            </w:r>
            <w:r w:rsidRPr="004B6318">
              <w:rPr>
                <w:rFonts w:ascii="Times New Roman" w:eastAsia="Times New Roman" w:hAnsi="Times New Roman" w:cs="Times New Roman"/>
                <w:sz w:val="18"/>
                <w:szCs w:val="18"/>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roofErr w:type="spellStart"/>
            <w:proofErr w:type="gramStart"/>
            <w:r w:rsidRPr="0065517D">
              <w:rPr>
                <w:rFonts w:ascii="Times New Roman" w:eastAsia="Times New Roman"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8C4F79" w:rsidP="008C4F79">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8C4F79">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8C4F79">
              <w:rPr>
                <w:rFonts w:ascii="Times New Roman" w:eastAsia="Times New Roman" w:hAnsi="Times New Roman" w:cs="Times New Roman"/>
                <w:sz w:val="18"/>
                <w:szCs w:val="18"/>
                <w:lang w:eastAsia="ru-RU"/>
              </w:rPr>
              <w:t>5</w:t>
            </w:r>
          </w:p>
        </w:tc>
      </w:tr>
      <w:tr w:rsidR="000B317F" w:rsidRPr="001C6C7D" w:rsidTr="00305D3E">
        <w:trPr>
          <w:trHeight w:hRule="exact" w:val="69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B317F"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0B317F"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Сервер</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B317F" w:rsidRPr="004B6318"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roofErr w:type="spellStart"/>
            <w:r w:rsidRPr="00FB00D1">
              <w:rPr>
                <w:rFonts w:ascii="Times New Roman" w:eastAsia="Times New Roman" w:hAnsi="Times New Roman" w:cs="Times New Roman"/>
                <w:sz w:val="18"/>
                <w:szCs w:val="18"/>
                <w:lang w:eastAsia="ru-RU"/>
              </w:rPr>
              <w:t>Core</w:t>
            </w:r>
            <w:proofErr w:type="spellEnd"/>
            <w:r w:rsidRPr="00FB00D1">
              <w:rPr>
                <w:rFonts w:ascii="Times New Roman" w:eastAsia="Times New Roman" w:hAnsi="Times New Roman" w:cs="Times New Roman"/>
                <w:sz w:val="18"/>
                <w:szCs w:val="18"/>
                <w:lang w:eastAsia="ru-RU"/>
              </w:rPr>
              <w:t xml:space="preserve"> i7 или аналог, 16GB ОЗУ, 1TB SSD</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B317F" w:rsidRPr="00FB00D1"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317F"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317F" w:rsidRDefault="000B317F"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w:t>
            </w:r>
          </w:p>
        </w:tc>
      </w:tr>
      <w:tr w:rsidR="008C4F79" w:rsidRPr="001C6C7D" w:rsidTr="00305D3E">
        <w:trPr>
          <w:trHeight w:hRule="exact" w:val="697"/>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8C4F79" w:rsidRDefault="008C4F79"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8C4F79" w:rsidRDefault="008C4F79" w:rsidP="008C4F79">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8C4F79">
              <w:rPr>
                <w:rFonts w:ascii="Times New Roman" w:eastAsia="Times New Roman" w:hAnsi="Times New Roman" w:cs="Times New Roman"/>
                <w:sz w:val="18"/>
                <w:szCs w:val="18"/>
                <w:lang w:eastAsia="ru-RU"/>
              </w:rPr>
              <w:t xml:space="preserve">МФУ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8C4F79" w:rsidRPr="00FB00D1" w:rsidRDefault="008C4F79"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sidRPr="008C4F79">
              <w:rPr>
                <w:rFonts w:ascii="Times New Roman" w:eastAsia="Times New Roman" w:hAnsi="Times New Roman" w:cs="Times New Roman"/>
                <w:sz w:val="18"/>
                <w:szCs w:val="18"/>
                <w:lang w:eastAsia="ru-RU"/>
              </w:rPr>
              <w:t>А</w:t>
            </w:r>
            <w:proofErr w:type="gramStart"/>
            <w:r w:rsidRPr="008C4F79">
              <w:rPr>
                <w:rFonts w:ascii="Times New Roman" w:eastAsia="Times New Roman" w:hAnsi="Times New Roman" w:cs="Times New Roman"/>
                <w:sz w:val="18"/>
                <w:szCs w:val="18"/>
                <w:lang w:eastAsia="ru-RU"/>
              </w:rPr>
              <w:t>4</w:t>
            </w:r>
            <w:proofErr w:type="gramEnd"/>
            <w:r w:rsidRPr="008C4F79">
              <w:rPr>
                <w:rFonts w:ascii="Times New Roman" w:eastAsia="Times New Roman" w:hAnsi="Times New Roman" w:cs="Times New Roman"/>
                <w:sz w:val="18"/>
                <w:szCs w:val="18"/>
                <w:lang w:eastAsia="ru-RU"/>
              </w:rPr>
              <w:t>, лазерное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C4F79" w:rsidRDefault="008C4F79"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C4F79" w:rsidRDefault="008C4F79"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C4F79" w:rsidRDefault="008C4F79" w:rsidP="00305D3E">
            <w:pPr>
              <w:widowControl w:val="0"/>
              <w:shd w:val="clear" w:color="auto" w:fill="FFFFFF"/>
              <w:autoSpaceDE w:val="0"/>
              <w:autoSpaceDN w:val="0"/>
              <w:adjustRightInd w:val="0"/>
              <w:spacing w:after="0" w:line="216"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r>
      <w:tr w:rsidR="000B317F" w:rsidRPr="001C6C7D" w:rsidTr="00305D3E">
        <w:trPr>
          <w:trHeight w:hRule="exact" w:val="705"/>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tcPr>
          <w:p w:rsidR="000B317F" w:rsidRPr="0065517D" w:rsidRDefault="000B317F" w:rsidP="00E47ABA">
            <w:pPr>
              <w:widowControl w:val="0"/>
              <w:shd w:val="clear" w:color="auto" w:fill="FFFFFF"/>
              <w:autoSpaceDE w:val="0"/>
              <w:autoSpaceDN w:val="0"/>
              <w:adjustRightInd w:val="0"/>
              <w:spacing w:after="0" w:line="216" w:lineRule="exact"/>
              <w:jc w:val="right"/>
              <w:rPr>
                <w:rFonts w:ascii="Times New Roman" w:eastAsia="Times New Roman" w:hAnsi="Times New Roman" w:cs="Times New Roman"/>
                <w:sz w:val="18"/>
                <w:szCs w:val="18"/>
                <w:lang w:eastAsia="ru-RU"/>
              </w:rPr>
            </w:pPr>
            <w:r w:rsidRPr="0065517D">
              <w:rPr>
                <w:rFonts w:ascii="Times New Roman" w:eastAsia="Times New Roman" w:hAnsi="Times New Roman" w:cs="Times New Roman"/>
                <w:sz w:val="18"/>
                <w:szCs w:val="18"/>
                <w:lang w:eastAsia="ru-RU"/>
              </w:rPr>
              <w:t xml:space="preserve">Итого по данному направлению: </w:t>
            </w:r>
            <w:r>
              <w:rPr>
                <w:rFonts w:ascii="Times New Roman" w:eastAsia="Times New Roman" w:hAnsi="Times New Roman" w:cs="Times New Roman"/>
                <w:sz w:val="18"/>
                <w:szCs w:val="18"/>
                <w:lang w:eastAsia="ru-RU"/>
              </w:rPr>
              <w:t xml:space="preserve"> </w:t>
            </w:r>
            <w:r w:rsidR="00E47ABA">
              <w:rPr>
                <w:rFonts w:ascii="Times New Roman" w:eastAsia="Times New Roman" w:hAnsi="Times New Roman" w:cs="Times New Roman"/>
                <w:sz w:val="18"/>
                <w:szCs w:val="18"/>
                <w:lang w:eastAsia="ru-RU"/>
              </w:rPr>
              <w:t>1595</w:t>
            </w:r>
            <w:r>
              <w:rPr>
                <w:rFonts w:ascii="Times New Roman" w:eastAsia="Times New Roman" w:hAnsi="Times New Roman" w:cs="Times New Roman"/>
                <w:sz w:val="18"/>
                <w:szCs w:val="18"/>
                <w:lang w:eastAsia="ru-RU"/>
              </w:rPr>
              <w:t xml:space="preserve"> </w:t>
            </w:r>
            <w:proofErr w:type="spellStart"/>
            <w:r w:rsidRPr="0065517D">
              <w:rPr>
                <w:rFonts w:ascii="Times New Roman" w:eastAsia="Times New Roman" w:hAnsi="Times New Roman" w:cs="Times New Roman"/>
                <w:sz w:val="18"/>
                <w:szCs w:val="18"/>
                <w:lang w:eastAsia="ru-RU"/>
              </w:rPr>
              <w:t>т</w:t>
            </w:r>
            <w:proofErr w:type="gramStart"/>
            <w:r w:rsidRPr="0065517D">
              <w:rPr>
                <w:rFonts w:ascii="Times New Roman" w:eastAsia="Times New Roman" w:hAnsi="Times New Roman" w:cs="Times New Roman"/>
                <w:sz w:val="18"/>
                <w:szCs w:val="18"/>
                <w:lang w:eastAsia="ru-RU"/>
              </w:rPr>
              <w:t>.р</w:t>
            </w:r>
            <w:proofErr w:type="gramEnd"/>
            <w:r w:rsidRPr="0065517D">
              <w:rPr>
                <w:rFonts w:ascii="Times New Roman" w:eastAsia="Times New Roman" w:hAnsi="Times New Roman" w:cs="Times New Roman"/>
                <w:sz w:val="18"/>
                <w:szCs w:val="18"/>
                <w:lang w:eastAsia="ru-RU"/>
              </w:rPr>
              <w:t>уб</w:t>
            </w:r>
            <w:proofErr w:type="spellEnd"/>
            <w:r w:rsidRPr="0065517D">
              <w:rPr>
                <w:rFonts w:ascii="Times New Roman" w:eastAsia="Times New Roman" w:hAnsi="Times New Roman" w:cs="Times New Roman"/>
                <w:sz w:val="18"/>
                <w:szCs w:val="18"/>
                <w:lang w:eastAsia="ru-RU"/>
              </w:rPr>
              <w:t>.</w:t>
            </w:r>
          </w:p>
        </w:tc>
      </w:tr>
    </w:tbl>
    <w:p w:rsidR="00FC3627" w:rsidRDefault="00FC3627" w:rsidP="002C104E">
      <w:pPr>
        <w:pStyle w:val="a3"/>
      </w:pPr>
    </w:p>
    <w:p w:rsidR="00FC3627" w:rsidRPr="00775481" w:rsidRDefault="00C069F1" w:rsidP="00775481">
      <w:pPr>
        <w:pStyle w:val="a3"/>
        <w:jc w:val="right"/>
        <w:rPr>
          <w:b/>
          <w:sz w:val="24"/>
          <w:szCs w:val="24"/>
        </w:rPr>
      </w:pPr>
      <w:r w:rsidRPr="00775481">
        <w:rPr>
          <w:b/>
          <w:sz w:val="24"/>
          <w:szCs w:val="24"/>
        </w:rPr>
        <w:t xml:space="preserve">Приложение </w:t>
      </w:r>
      <w:r w:rsidR="008C4F79">
        <w:rPr>
          <w:b/>
          <w:sz w:val="24"/>
          <w:szCs w:val="24"/>
        </w:rPr>
        <w:t>5</w:t>
      </w:r>
      <w:r w:rsidR="00FC3627" w:rsidRPr="00775481">
        <w:rPr>
          <w:b/>
          <w:sz w:val="24"/>
          <w:szCs w:val="24"/>
        </w:rPr>
        <w:t xml:space="preserve"> </w:t>
      </w:r>
    </w:p>
    <w:p w:rsidR="006B1EBD" w:rsidRDefault="00FC3627" w:rsidP="002C104E">
      <w:pPr>
        <w:pStyle w:val="a3"/>
      </w:pPr>
      <w:r w:rsidRPr="00FC3627">
        <w:t>Примерный перечень оборудования</w:t>
      </w:r>
      <w:r>
        <w:t xml:space="preserve"> для создания студенческого технопарка</w:t>
      </w:r>
      <w:r w:rsidR="00775481">
        <w:t xml:space="preserve"> (по типу «</w:t>
      </w:r>
      <w:proofErr w:type="spellStart"/>
      <w:r w:rsidR="00775481">
        <w:t>Кванториума</w:t>
      </w:r>
      <w:proofErr w:type="spellEnd"/>
      <w:r w:rsidR="00775481">
        <w:t>»)</w:t>
      </w:r>
    </w:p>
    <w:tbl>
      <w:tblPr>
        <w:tblStyle w:val="a8"/>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2694"/>
        <w:gridCol w:w="4819"/>
        <w:gridCol w:w="700"/>
        <w:gridCol w:w="576"/>
        <w:gridCol w:w="992"/>
      </w:tblGrid>
      <w:tr w:rsidR="008C4F79" w:rsidRPr="000B317F" w:rsidTr="006C2741">
        <w:tc>
          <w:tcPr>
            <w:tcW w:w="70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w:t>
            </w:r>
            <w:proofErr w:type="gramStart"/>
            <w:r w:rsidRPr="000B317F">
              <w:rPr>
                <w:rFonts w:ascii="Times New Roman" w:hAnsi="Times New Roman" w:cs="Times New Roman"/>
                <w:color w:val="212529"/>
                <w:sz w:val="18"/>
                <w:szCs w:val="18"/>
                <w:shd w:val="clear" w:color="auto" w:fill="FFFFFF"/>
              </w:rPr>
              <w:t>п</w:t>
            </w:r>
            <w:proofErr w:type="gramEnd"/>
            <w:r w:rsidRPr="000B317F">
              <w:rPr>
                <w:rFonts w:ascii="Times New Roman" w:hAnsi="Times New Roman" w:cs="Times New Roman"/>
                <w:color w:val="212529"/>
                <w:sz w:val="18"/>
                <w:szCs w:val="18"/>
                <w:shd w:val="clear" w:color="auto" w:fill="FFFFFF"/>
              </w:rPr>
              <w:t>/п</w:t>
            </w:r>
          </w:p>
        </w:tc>
        <w:tc>
          <w:tcPr>
            <w:tcW w:w="2694"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Наименование оборудования</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Примерные технические характеристики</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Ед. </w:t>
            </w:r>
            <w:proofErr w:type="spellStart"/>
            <w:r w:rsidRPr="000B317F">
              <w:rPr>
                <w:rFonts w:ascii="Times New Roman" w:hAnsi="Times New Roman" w:cs="Times New Roman"/>
                <w:color w:val="212529"/>
                <w:sz w:val="18"/>
                <w:szCs w:val="18"/>
                <w:shd w:val="clear" w:color="auto" w:fill="FFFFFF"/>
              </w:rPr>
              <w:t>изм</w:t>
            </w:r>
            <w:proofErr w:type="spell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Кол-во</w:t>
            </w:r>
          </w:p>
        </w:tc>
        <w:tc>
          <w:tcPr>
            <w:tcW w:w="992"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Цена </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 ед.</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2694"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Моноблок ACER </w:t>
            </w:r>
            <w:proofErr w:type="spellStart"/>
            <w:r w:rsidRPr="000B317F">
              <w:rPr>
                <w:rFonts w:ascii="Times New Roman" w:hAnsi="Times New Roman" w:cs="Times New Roman"/>
                <w:color w:val="212529"/>
                <w:sz w:val="18"/>
                <w:szCs w:val="18"/>
                <w:shd w:val="clear" w:color="auto" w:fill="FFFFFF"/>
              </w:rPr>
              <w:t>Aspire</w:t>
            </w:r>
            <w:proofErr w:type="spellEnd"/>
            <w:r w:rsidRPr="000B317F">
              <w:rPr>
                <w:rFonts w:ascii="Times New Roman" w:hAnsi="Times New Roman" w:cs="Times New Roman"/>
                <w:color w:val="212529"/>
                <w:sz w:val="18"/>
                <w:szCs w:val="18"/>
                <w:shd w:val="clear" w:color="auto" w:fill="FFFFFF"/>
              </w:rPr>
              <w:t xml:space="preserve"> C22-865, 21.5"</w:t>
            </w:r>
          </w:p>
        </w:tc>
        <w:tc>
          <w:tcPr>
            <w:tcW w:w="481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Ядро процессора -  двухъядерный (2 ядра)</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Частота процессора - 2,20 ГГц</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Стандартная память - 4 ГБ</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Размер экрана - 54,6 </w:t>
            </w:r>
            <w:proofErr w:type="spellStart"/>
            <w:r w:rsidRPr="000B317F">
              <w:rPr>
                <w:rFonts w:ascii="Times New Roman" w:hAnsi="Times New Roman" w:cs="Times New Roman"/>
                <w:color w:val="212529"/>
                <w:sz w:val="18"/>
                <w:szCs w:val="18"/>
                <w:shd w:val="clear" w:color="auto" w:fill="FFFFFF"/>
              </w:rPr>
              <w:t>cm</w:t>
            </w:r>
            <w:proofErr w:type="spellEnd"/>
            <w:r w:rsidRPr="000B317F">
              <w:rPr>
                <w:rFonts w:ascii="Times New Roman" w:hAnsi="Times New Roman" w:cs="Times New Roman"/>
                <w:color w:val="212529"/>
                <w:sz w:val="18"/>
                <w:szCs w:val="18"/>
                <w:shd w:val="clear" w:color="auto" w:fill="FFFFFF"/>
              </w:rPr>
              <w:t xml:space="preserve"> (21,5")</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Технология подсветки матрицы -LED</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Тип экрана - цветной ЖК-экран TFT с активной матрицей</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Разрешение экрана 1920 x 1080</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50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2</w:t>
            </w:r>
          </w:p>
        </w:tc>
        <w:tc>
          <w:tcPr>
            <w:tcW w:w="2694"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Интерактивный комплект </w:t>
            </w:r>
            <w:proofErr w:type="spellStart"/>
            <w:r w:rsidRPr="000B317F">
              <w:rPr>
                <w:rFonts w:ascii="Times New Roman" w:hAnsi="Times New Roman" w:cs="Times New Roman"/>
                <w:color w:val="212529"/>
                <w:sz w:val="18"/>
                <w:szCs w:val="18"/>
                <w:shd w:val="clear" w:color="auto" w:fill="FFFFFF"/>
              </w:rPr>
              <w:t>YesVision</w:t>
            </w:r>
            <w:proofErr w:type="spellEnd"/>
            <w:r w:rsidRPr="000B317F">
              <w:rPr>
                <w:rFonts w:ascii="Times New Roman" w:hAnsi="Times New Roman" w:cs="Times New Roman"/>
                <w:color w:val="212529"/>
                <w:sz w:val="18"/>
                <w:szCs w:val="18"/>
                <w:shd w:val="clear" w:color="auto" w:fill="FFFFFF"/>
              </w:rPr>
              <w:t xml:space="preserve"> 80" Стандарт 3LCD</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Артикул: НРА-125389</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В комплекте: интерактивная доска, указка телескопическая, маркер-стилус,  проектор </w:t>
            </w:r>
          </w:p>
        </w:tc>
        <w:tc>
          <w:tcPr>
            <w:tcW w:w="4819" w:type="dxa"/>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Интерактивная доска (1630х1230 мм, 15 кг, диагональ 80", рабочая поверхность 1580х1180 мм), настенное крепление.</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Указка телескопическая, маркер-стилус, кабель USB (5 м), </w:t>
            </w:r>
            <w:proofErr w:type="gramStart"/>
            <w:r w:rsidRPr="000B317F">
              <w:rPr>
                <w:rFonts w:ascii="Times New Roman" w:hAnsi="Times New Roman" w:cs="Times New Roman"/>
                <w:color w:val="212529"/>
                <w:sz w:val="18"/>
                <w:szCs w:val="18"/>
                <w:shd w:val="clear" w:color="auto" w:fill="FFFFFF"/>
              </w:rPr>
              <w:t>ПО</w:t>
            </w:r>
            <w:proofErr w:type="gramEnd"/>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gramStart"/>
            <w:r w:rsidRPr="000B317F">
              <w:rPr>
                <w:rFonts w:ascii="Times New Roman" w:hAnsi="Times New Roman" w:cs="Times New Roman"/>
                <w:color w:val="212529"/>
                <w:sz w:val="18"/>
                <w:szCs w:val="18"/>
                <w:shd w:val="clear" w:color="auto" w:fill="FFFFFF"/>
              </w:rPr>
              <w:t>Проектор (302х237х82 мм, 2.4 кг) и крепление с кабельным каналом (l без штанги 120 мм, l со штангой 700-1200 мм</w:t>
            </w:r>
            <w:proofErr w:type="gramEnd"/>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100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3</w:t>
            </w:r>
          </w:p>
        </w:tc>
        <w:tc>
          <w:tcPr>
            <w:tcW w:w="2694"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3D принтер </w:t>
            </w:r>
            <w:proofErr w:type="spellStart"/>
            <w:r w:rsidRPr="000B317F">
              <w:rPr>
                <w:rFonts w:ascii="Times New Roman" w:hAnsi="Times New Roman" w:cs="Times New Roman"/>
                <w:color w:val="212529"/>
                <w:sz w:val="18"/>
                <w:szCs w:val="18"/>
                <w:shd w:val="clear" w:color="auto" w:fill="FFFFFF"/>
              </w:rPr>
              <w:t>BiZone</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Prusa</w:t>
            </w:r>
            <w:proofErr w:type="spellEnd"/>
            <w:r w:rsidRPr="000B317F">
              <w:rPr>
                <w:rFonts w:ascii="Times New Roman" w:hAnsi="Times New Roman" w:cs="Times New Roman"/>
                <w:color w:val="212529"/>
                <w:sz w:val="18"/>
                <w:szCs w:val="18"/>
                <w:shd w:val="clear" w:color="auto" w:fill="FFFFFF"/>
              </w:rPr>
              <w:t xml:space="preserve"> i3 </w:t>
            </w:r>
            <w:proofErr w:type="spellStart"/>
            <w:r w:rsidRPr="000B317F">
              <w:rPr>
                <w:rFonts w:ascii="Times New Roman" w:hAnsi="Times New Roman" w:cs="Times New Roman"/>
                <w:color w:val="212529"/>
                <w:sz w:val="18"/>
                <w:szCs w:val="18"/>
                <w:shd w:val="clear" w:color="auto" w:fill="FFFFFF"/>
              </w:rPr>
              <w:t>Steel</w:t>
            </w:r>
            <w:proofErr w:type="spellEnd"/>
            <w:r w:rsidRPr="000B317F">
              <w:rPr>
                <w:rFonts w:ascii="Times New Roman" w:hAnsi="Times New Roman" w:cs="Times New Roman"/>
                <w:color w:val="212529"/>
                <w:sz w:val="18"/>
                <w:szCs w:val="18"/>
                <w:shd w:val="clear" w:color="auto" w:fill="FFFFFF"/>
              </w:rPr>
              <w:t xml:space="preserve"> v2 DIY</w:t>
            </w:r>
            <w:r w:rsidR="00E47ABA">
              <w:rPr>
                <w:rFonts w:ascii="Times New Roman" w:hAnsi="Times New Roman" w:cs="Times New Roman"/>
                <w:color w:val="212529"/>
                <w:sz w:val="18"/>
                <w:szCs w:val="18"/>
                <w:shd w:val="clear" w:color="auto" w:fill="FFFFFF"/>
              </w:rPr>
              <w:t xml:space="preserve"> или аналог</w:t>
            </w:r>
            <w:r w:rsidRPr="000B317F">
              <w:rPr>
                <w:rFonts w:ascii="Times New Roman" w:hAnsi="Times New Roman" w:cs="Times New Roman"/>
                <w:color w:val="212529"/>
                <w:sz w:val="18"/>
                <w:szCs w:val="18"/>
                <w:shd w:val="clear" w:color="auto" w:fill="FFFFFF"/>
              </w:rPr>
              <w:t xml:space="preserve"> Артикул: 004305</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Бренд 3DIY</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Страна производитель Россия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Технология печати FDM / FFF</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Материал печати Пластиковая нить</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DIY (набор для сборки) Нет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Корпус принтера Открытый</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Диаметр нити 1.75 мм</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Кол-во печатающих головок 1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Температура экструдера 350 °C</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Температура стола 110 °C</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Область печати 200x200x270 мм</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Скорость печати / выращивания 160 мм/</w:t>
            </w:r>
            <w:proofErr w:type="gramStart"/>
            <w:r w:rsidRPr="000B317F">
              <w:rPr>
                <w:rFonts w:ascii="Times New Roman" w:hAnsi="Times New Roman" w:cs="Times New Roman"/>
                <w:color w:val="212529"/>
                <w:sz w:val="18"/>
                <w:szCs w:val="18"/>
                <w:shd w:val="clear" w:color="auto" w:fill="FFFFFF"/>
              </w:rPr>
              <w:t>с</w:t>
            </w:r>
            <w:proofErr w:type="gramEnd"/>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Толщина слоя 20 мкм</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Полноцветная печать</w:t>
            </w:r>
            <w:proofErr w:type="gramStart"/>
            <w:r w:rsidRPr="000B317F">
              <w:rPr>
                <w:rFonts w:ascii="Times New Roman" w:hAnsi="Times New Roman" w:cs="Times New Roman"/>
                <w:color w:val="212529"/>
                <w:sz w:val="18"/>
                <w:szCs w:val="18"/>
                <w:shd w:val="clear" w:color="auto" w:fill="FFFFFF"/>
              </w:rPr>
              <w:t xml:space="preserve"> Н</w:t>
            </w:r>
            <w:proofErr w:type="gramEnd"/>
            <w:r w:rsidRPr="000B317F">
              <w:rPr>
                <w:rFonts w:ascii="Times New Roman" w:hAnsi="Times New Roman" w:cs="Times New Roman"/>
                <w:color w:val="212529"/>
                <w:sz w:val="18"/>
                <w:szCs w:val="18"/>
                <w:shd w:val="clear" w:color="auto" w:fill="FFFFFF"/>
              </w:rPr>
              <w:t>ет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Высокотемпературная печать</w:t>
            </w:r>
            <w:proofErr w:type="gramStart"/>
            <w:r w:rsidRPr="000B317F">
              <w:rPr>
                <w:rFonts w:ascii="Times New Roman" w:hAnsi="Times New Roman" w:cs="Times New Roman"/>
                <w:color w:val="212529"/>
                <w:sz w:val="18"/>
                <w:szCs w:val="18"/>
                <w:shd w:val="clear" w:color="auto" w:fill="FFFFFF"/>
              </w:rPr>
              <w:t xml:space="preserve"> Н</w:t>
            </w:r>
            <w:proofErr w:type="gramEnd"/>
            <w:r w:rsidRPr="000B317F">
              <w:rPr>
                <w:rFonts w:ascii="Times New Roman" w:hAnsi="Times New Roman" w:cs="Times New Roman"/>
                <w:color w:val="212529"/>
                <w:sz w:val="18"/>
                <w:szCs w:val="18"/>
                <w:shd w:val="clear" w:color="auto" w:fill="FFFFFF"/>
              </w:rPr>
              <w:t>ет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Видеокамера</w:t>
            </w:r>
            <w:proofErr w:type="gramStart"/>
            <w:r w:rsidRPr="000B317F">
              <w:rPr>
                <w:rFonts w:ascii="Times New Roman" w:hAnsi="Times New Roman" w:cs="Times New Roman"/>
                <w:color w:val="212529"/>
                <w:sz w:val="18"/>
                <w:szCs w:val="18"/>
                <w:shd w:val="clear" w:color="auto" w:fill="FFFFFF"/>
              </w:rPr>
              <w:t xml:space="preserve"> Н</w:t>
            </w:r>
            <w:proofErr w:type="gramEnd"/>
            <w:r w:rsidRPr="000B317F">
              <w:rPr>
                <w:rFonts w:ascii="Times New Roman" w:hAnsi="Times New Roman" w:cs="Times New Roman"/>
                <w:color w:val="212529"/>
                <w:sz w:val="18"/>
                <w:szCs w:val="18"/>
                <w:shd w:val="clear" w:color="auto" w:fill="FFFFFF"/>
              </w:rPr>
              <w:t>ет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Поддерживаемые материалы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ABS, PLA, PETG, HIPS, PVA, FLEX, NYLON, RUBBER, WOOD, PP, PND, PVD, PC, PEEK, CAST, ETERNAL, SEALANT и другие</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gramStart"/>
            <w:r w:rsidRPr="000B317F">
              <w:rPr>
                <w:rFonts w:ascii="Times New Roman" w:hAnsi="Times New Roman" w:cs="Times New Roman"/>
                <w:color w:val="212529"/>
                <w:sz w:val="18"/>
                <w:szCs w:val="18"/>
                <w:shd w:val="clear" w:color="auto" w:fill="FFFFFF"/>
              </w:rPr>
              <w:t>Совместимые</w:t>
            </w:r>
            <w:proofErr w:type="gramEnd"/>
            <w:r w:rsidRPr="000B317F">
              <w:rPr>
                <w:rFonts w:ascii="Times New Roman" w:hAnsi="Times New Roman" w:cs="Times New Roman"/>
                <w:color w:val="212529"/>
                <w:sz w:val="18"/>
                <w:szCs w:val="18"/>
                <w:shd w:val="clear" w:color="auto" w:fill="FFFFFF"/>
              </w:rPr>
              <w:t xml:space="preserve"> ОС </w:t>
            </w:r>
            <w:proofErr w:type="spellStart"/>
            <w:r w:rsidRPr="000B317F">
              <w:rPr>
                <w:rFonts w:ascii="Times New Roman" w:hAnsi="Times New Roman" w:cs="Times New Roman"/>
                <w:color w:val="212529"/>
                <w:sz w:val="18"/>
                <w:szCs w:val="18"/>
                <w:shd w:val="clear" w:color="auto" w:fill="FFFFFF"/>
              </w:rPr>
              <w:t>Windows</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Mac</w:t>
            </w:r>
            <w:proofErr w:type="spellEnd"/>
            <w:r w:rsidRPr="000B317F">
              <w:rPr>
                <w:rFonts w:ascii="Times New Roman" w:hAnsi="Times New Roman" w:cs="Times New Roman"/>
                <w:color w:val="212529"/>
                <w:sz w:val="18"/>
                <w:szCs w:val="18"/>
                <w:shd w:val="clear" w:color="auto" w:fill="FFFFFF"/>
              </w:rPr>
              <w:t xml:space="preserve"> OS, </w:t>
            </w:r>
            <w:proofErr w:type="spellStart"/>
            <w:r w:rsidRPr="000B317F">
              <w:rPr>
                <w:rFonts w:ascii="Times New Roman" w:hAnsi="Times New Roman" w:cs="Times New Roman"/>
                <w:color w:val="212529"/>
                <w:sz w:val="18"/>
                <w:szCs w:val="18"/>
                <w:shd w:val="clear" w:color="auto" w:fill="FFFFFF"/>
              </w:rPr>
              <w:t>Linux</w:t>
            </w:r>
            <w:proofErr w:type="spellEnd"/>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Интерфейс подключения USB (Кабель), SD </w:t>
            </w:r>
            <w:proofErr w:type="spellStart"/>
            <w:r w:rsidRPr="000B317F">
              <w:rPr>
                <w:rFonts w:ascii="Times New Roman" w:hAnsi="Times New Roman" w:cs="Times New Roman"/>
                <w:color w:val="212529"/>
                <w:sz w:val="18"/>
                <w:szCs w:val="18"/>
                <w:shd w:val="clear" w:color="auto" w:fill="FFFFFF"/>
              </w:rPr>
              <w:t>Card</w:t>
            </w:r>
            <w:proofErr w:type="spellEnd"/>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Габариты товара 410x460x490 мм</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Габариты упаковки 500x500x500 мм</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Вес нетто 13 кг</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Вес брутто 15 кг</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80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4</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Образовательный робототехнический модуль (Начальный уровень) Артикул: ЭТ-0241</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Образовательный робототехнический модуль (Начальный уровень) включает в себя: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gramStart"/>
            <w:r w:rsidRPr="000B317F">
              <w:rPr>
                <w:rFonts w:ascii="Times New Roman" w:hAnsi="Times New Roman" w:cs="Times New Roman"/>
                <w:color w:val="212529"/>
                <w:sz w:val="18"/>
                <w:szCs w:val="18"/>
                <w:shd w:val="clear" w:color="auto" w:fill="FFFFFF"/>
              </w:rPr>
              <w:t>1) Базовый  робототехнический набор на базе VEX IQ — 4 шт.;</w:t>
            </w:r>
            <w:r w:rsidRPr="000B317F">
              <w:rPr>
                <w:rFonts w:ascii="Times New Roman" w:hAnsi="Times New Roman" w:cs="Times New Roman"/>
                <w:color w:val="212529"/>
                <w:sz w:val="18"/>
                <w:szCs w:val="18"/>
                <w:shd w:val="clear" w:color="auto" w:fill="FFFFFF"/>
              </w:rPr>
              <w:br/>
              <w:t>2) Сенсорный модуль на базе гироскопа – 2 шт.;</w:t>
            </w:r>
            <w:r w:rsidRPr="000B317F">
              <w:rPr>
                <w:rFonts w:ascii="Times New Roman" w:hAnsi="Times New Roman" w:cs="Times New Roman"/>
                <w:color w:val="212529"/>
                <w:sz w:val="18"/>
                <w:szCs w:val="18"/>
                <w:shd w:val="clear" w:color="auto" w:fill="FFFFFF"/>
              </w:rPr>
              <w:br/>
              <w:t>3) Сенсорный модуль светодиодного модуля и тактильного датчика – 4 шт.;</w:t>
            </w:r>
            <w:r w:rsidRPr="000B317F">
              <w:rPr>
                <w:rFonts w:ascii="Times New Roman" w:hAnsi="Times New Roman" w:cs="Times New Roman"/>
                <w:color w:val="212529"/>
                <w:sz w:val="18"/>
                <w:szCs w:val="18"/>
                <w:shd w:val="clear" w:color="auto" w:fill="FFFFFF"/>
              </w:rPr>
              <w:br/>
              <w:t>4) Сенсорный модуль УЗ-дальномера – 2 шт.,</w:t>
            </w:r>
            <w:r w:rsidRPr="000B317F">
              <w:rPr>
                <w:rFonts w:ascii="Times New Roman" w:hAnsi="Times New Roman" w:cs="Times New Roman"/>
                <w:color w:val="212529"/>
                <w:sz w:val="18"/>
                <w:szCs w:val="18"/>
                <w:shd w:val="clear" w:color="auto" w:fill="FFFFFF"/>
              </w:rPr>
              <w:br/>
              <w:t>5) Сенсорный модуль на базе датчика освещенности и цвета – 2 шт.;</w:t>
            </w:r>
            <w:r w:rsidRPr="000B317F">
              <w:rPr>
                <w:rFonts w:ascii="Times New Roman" w:hAnsi="Times New Roman" w:cs="Times New Roman"/>
                <w:color w:val="212529"/>
                <w:sz w:val="18"/>
                <w:szCs w:val="18"/>
                <w:shd w:val="clear" w:color="auto" w:fill="FFFFFF"/>
              </w:rPr>
              <w:br/>
              <w:t>6) Сенсорный модуль тактильного датчика – 8 шт.;</w:t>
            </w:r>
            <w:r w:rsidRPr="000B317F">
              <w:rPr>
                <w:rFonts w:ascii="Times New Roman" w:hAnsi="Times New Roman" w:cs="Times New Roman"/>
                <w:color w:val="212529"/>
                <w:sz w:val="18"/>
                <w:szCs w:val="18"/>
                <w:shd w:val="clear" w:color="auto" w:fill="FFFFFF"/>
              </w:rPr>
              <w:br/>
              <w:t>7) Пульт дистанционного управления – 2 шт.;</w:t>
            </w:r>
            <w:r w:rsidRPr="000B317F">
              <w:rPr>
                <w:rFonts w:ascii="Times New Roman" w:hAnsi="Times New Roman" w:cs="Times New Roman"/>
                <w:color w:val="212529"/>
                <w:sz w:val="18"/>
                <w:szCs w:val="18"/>
                <w:shd w:val="clear" w:color="auto" w:fill="FFFFFF"/>
              </w:rPr>
              <w:br/>
              <w:t>8) Аккумуляторная</w:t>
            </w:r>
            <w:proofErr w:type="gramEnd"/>
            <w:r w:rsidRPr="000B317F">
              <w:rPr>
                <w:rFonts w:ascii="Times New Roman" w:hAnsi="Times New Roman" w:cs="Times New Roman"/>
                <w:color w:val="212529"/>
                <w:sz w:val="18"/>
                <w:szCs w:val="18"/>
                <w:shd w:val="clear" w:color="auto" w:fill="FFFFFF"/>
              </w:rPr>
              <w:t xml:space="preserve"> </w:t>
            </w:r>
            <w:proofErr w:type="gramStart"/>
            <w:r w:rsidRPr="000B317F">
              <w:rPr>
                <w:rFonts w:ascii="Times New Roman" w:hAnsi="Times New Roman" w:cs="Times New Roman"/>
                <w:color w:val="212529"/>
                <w:sz w:val="18"/>
                <w:szCs w:val="18"/>
                <w:shd w:val="clear" w:color="auto" w:fill="FFFFFF"/>
              </w:rPr>
              <w:t>батарея – 2 шт.;</w:t>
            </w:r>
            <w:r w:rsidRPr="000B317F">
              <w:rPr>
                <w:rFonts w:ascii="Times New Roman" w:hAnsi="Times New Roman" w:cs="Times New Roman"/>
                <w:color w:val="212529"/>
                <w:sz w:val="18"/>
                <w:szCs w:val="18"/>
                <w:shd w:val="clear" w:color="auto" w:fill="FFFFFF"/>
              </w:rPr>
              <w:br/>
              <w:t>9) </w:t>
            </w:r>
            <w:proofErr w:type="spellStart"/>
            <w:r w:rsidRPr="000B317F">
              <w:rPr>
                <w:rFonts w:ascii="Times New Roman" w:hAnsi="Times New Roman" w:cs="Times New Roman"/>
                <w:color w:val="212529"/>
                <w:sz w:val="18"/>
                <w:szCs w:val="18"/>
                <w:shd w:val="clear" w:color="auto" w:fill="FFFFFF"/>
              </w:rPr>
              <w:t>Радиомодуль</w:t>
            </w:r>
            <w:proofErr w:type="spellEnd"/>
            <w:r w:rsidRPr="000B317F">
              <w:rPr>
                <w:rFonts w:ascii="Times New Roman" w:hAnsi="Times New Roman" w:cs="Times New Roman"/>
                <w:color w:val="212529"/>
                <w:sz w:val="18"/>
                <w:szCs w:val="18"/>
                <w:shd w:val="clear" w:color="auto" w:fill="FFFFFF"/>
              </w:rPr>
              <w:t xml:space="preserve"> -  4 шт.;</w:t>
            </w:r>
            <w:r w:rsidRPr="000B317F">
              <w:rPr>
                <w:rFonts w:ascii="Times New Roman" w:hAnsi="Times New Roman" w:cs="Times New Roman"/>
                <w:color w:val="212529"/>
                <w:sz w:val="18"/>
                <w:szCs w:val="18"/>
                <w:shd w:val="clear" w:color="auto" w:fill="FFFFFF"/>
              </w:rPr>
              <w:br/>
              <w:t>10) Методические рекомендации - 4 шт.; </w:t>
            </w:r>
            <w:r w:rsidRPr="000B317F">
              <w:rPr>
                <w:rFonts w:ascii="Times New Roman" w:hAnsi="Times New Roman" w:cs="Times New Roman"/>
                <w:color w:val="212529"/>
                <w:sz w:val="18"/>
                <w:szCs w:val="18"/>
                <w:shd w:val="clear" w:color="auto" w:fill="FFFFFF"/>
              </w:rPr>
              <w:br/>
              <w:t>11) Диск с программным обеспечением (на 2 рабочих места) - 1 шт.; </w:t>
            </w:r>
            <w:r w:rsidRPr="000B317F">
              <w:rPr>
                <w:rFonts w:ascii="Times New Roman" w:hAnsi="Times New Roman" w:cs="Times New Roman"/>
                <w:color w:val="212529"/>
                <w:sz w:val="18"/>
                <w:szCs w:val="18"/>
                <w:shd w:val="clear" w:color="auto" w:fill="FFFFFF"/>
              </w:rPr>
              <w:br/>
              <w:t>12) Игровое поле для соревнований - 1 шт.; </w:t>
            </w:r>
            <w:r w:rsidRPr="000B317F">
              <w:rPr>
                <w:rFonts w:ascii="Times New Roman" w:hAnsi="Times New Roman" w:cs="Times New Roman"/>
                <w:color w:val="212529"/>
                <w:sz w:val="18"/>
                <w:szCs w:val="18"/>
                <w:shd w:val="clear" w:color="auto" w:fill="FFFFFF"/>
              </w:rPr>
              <w:br/>
              <w:t>13) Комплект соревновательных элементов - 1 шт.</w:t>
            </w:r>
            <w:r w:rsidRPr="000B317F">
              <w:rPr>
                <w:rFonts w:ascii="Times New Roman" w:hAnsi="Times New Roman" w:cs="Times New Roman"/>
                <w:color w:val="212529"/>
                <w:sz w:val="18"/>
                <w:szCs w:val="18"/>
                <w:shd w:val="clear" w:color="auto" w:fill="FFFFFF"/>
              </w:rPr>
              <w:br/>
              <w:t>Базовый робототехнический набор предназначен для изучения основ проектирования и конструирования моделей роботов.</w:t>
            </w:r>
            <w:proofErr w:type="gramEnd"/>
            <w:r w:rsidRPr="000B317F">
              <w:rPr>
                <w:rFonts w:ascii="Times New Roman" w:hAnsi="Times New Roman" w:cs="Times New Roman"/>
                <w:color w:val="212529"/>
                <w:sz w:val="18"/>
                <w:szCs w:val="18"/>
                <w:shd w:val="clear" w:color="auto" w:fill="FFFFFF"/>
              </w:rPr>
              <w:t> Состоит из пластиковых деталей и крепежных элементов, не требующих специализированного инструмента для сборки. В его составе комплект из 4 колес, состоящий из ступицы, резиновой покрышки и 2 резиновых колес.</w:t>
            </w:r>
            <w:r w:rsidRPr="000B317F">
              <w:rPr>
                <w:rFonts w:ascii="Times New Roman" w:hAnsi="Times New Roman" w:cs="Times New Roman"/>
                <w:color w:val="212529"/>
                <w:sz w:val="18"/>
                <w:szCs w:val="18"/>
                <w:shd w:val="clear" w:color="auto" w:fill="FFFFFF"/>
              </w:rPr>
              <w:br/>
              <w:t>Основные элементы, составляющие базовый набор:</w:t>
            </w:r>
            <w:r w:rsidRPr="000B317F">
              <w:rPr>
                <w:rFonts w:ascii="Times New Roman" w:hAnsi="Times New Roman" w:cs="Times New Roman"/>
                <w:color w:val="212529"/>
                <w:sz w:val="18"/>
                <w:szCs w:val="18"/>
                <w:shd w:val="clear" w:color="auto" w:fill="FFFFFF"/>
              </w:rPr>
              <w:br/>
            </w:r>
            <w:proofErr w:type="gramStart"/>
            <w:r w:rsidRPr="000B317F">
              <w:rPr>
                <w:rFonts w:ascii="Times New Roman" w:hAnsi="Times New Roman" w:cs="Times New Roman"/>
                <w:color w:val="212529"/>
                <w:sz w:val="18"/>
                <w:szCs w:val="18"/>
                <w:shd w:val="clear" w:color="auto" w:fill="FFFFFF"/>
              </w:rPr>
              <w:t>Приводной модуль — 4 шт.;</w:t>
            </w:r>
            <w:proofErr w:type="gramEnd"/>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gramStart"/>
            <w:r w:rsidRPr="000B317F">
              <w:rPr>
                <w:rFonts w:ascii="Times New Roman" w:hAnsi="Times New Roman" w:cs="Times New Roman"/>
                <w:color w:val="212529"/>
                <w:sz w:val="18"/>
                <w:szCs w:val="18"/>
                <w:shd w:val="clear" w:color="auto" w:fill="FFFFFF"/>
              </w:rPr>
              <w:t>Программируемый контроллер — 1 шт.;    </w:t>
            </w:r>
            <w:r w:rsidRPr="000B317F">
              <w:rPr>
                <w:rFonts w:ascii="Times New Roman" w:hAnsi="Times New Roman" w:cs="Times New Roman"/>
                <w:color w:val="212529"/>
                <w:sz w:val="18"/>
                <w:szCs w:val="18"/>
                <w:shd w:val="clear" w:color="auto" w:fill="FFFFFF"/>
              </w:rPr>
              <w:br/>
              <w:t>Аккумуляторная батарея — 1 шт.;</w:t>
            </w:r>
            <w:r w:rsidRPr="000B317F">
              <w:rPr>
                <w:rFonts w:ascii="Times New Roman" w:hAnsi="Times New Roman" w:cs="Times New Roman"/>
                <w:color w:val="212529"/>
                <w:sz w:val="18"/>
                <w:szCs w:val="18"/>
                <w:shd w:val="clear" w:color="auto" w:fill="FFFFFF"/>
              </w:rPr>
              <w:br/>
              <w:t>Зарядное устройство для аккумуляторной батареи — 1 шт.;</w:t>
            </w:r>
            <w:r w:rsidRPr="000B317F">
              <w:rPr>
                <w:rFonts w:ascii="Times New Roman" w:hAnsi="Times New Roman" w:cs="Times New Roman"/>
                <w:color w:val="212529"/>
                <w:sz w:val="18"/>
                <w:szCs w:val="18"/>
                <w:shd w:val="clear" w:color="auto" w:fill="FFFFFF"/>
              </w:rPr>
              <w:br/>
              <w:t>Кабель для зарядного устройства — 1 шт.;</w:t>
            </w:r>
            <w:r w:rsidRPr="000B317F">
              <w:rPr>
                <w:rFonts w:ascii="Times New Roman" w:hAnsi="Times New Roman" w:cs="Times New Roman"/>
                <w:color w:val="212529"/>
                <w:sz w:val="18"/>
                <w:szCs w:val="18"/>
                <w:shd w:val="clear" w:color="auto" w:fill="FFFFFF"/>
              </w:rPr>
              <w:br/>
              <w:t>Комплект соединительных кабелей и шлейфов — 1 шт.;</w:t>
            </w:r>
            <w:r w:rsidRPr="000B317F">
              <w:rPr>
                <w:rFonts w:ascii="Times New Roman" w:hAnsi="Times New Roman" w:cs="Times New Roman"/>
                <w:color w:val="212529"/>
                <w:sz w:val="18"/>
                <w:szCs w:val="18"/>
                <w:shd w:val="clear" w:color="auto" w:fill="FFFFFF"/>
              </w:rPr>
              <w:br/>
              <w:t>Кабель USB для программирования — 1 шт.</w:t>
            </w:r>
            <w:r w:rsidRPr="000B317F">
              <w:rPr>
                <w:rFonts w:ascii="Times New Roman" w:hAnsi="Times New Roman" w:cs="Times New Roman"/>
                <w:color w:val="212529"/>
                <w:sz w:val="18"/>
                <w:szCs w:val="18"/>
                <w:shd w:val="clear" w:color="auto" w:fill="FFFFFF"/>
              </w:rPr>
              <w:br/>
              <w:t>Комплектация набора включает все необходимое для участия в различных соревнованиях, в том числе и международных робототехнических соревнованиях.</w:t>
            </w:r>
            <w:proofErr w:type="gramEnd"/>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350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5</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Образовательный робототехнический модуль (Базовый уровень) Артикул: ЭТ-0441</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Образовательный робототехнический модуль (Базовый уровень) включает в себя: </w:t>
            </w:r>
            <w:r w:rsidRPr="000B317F">
              <w:rPr>
                <w:rFonts w:ascii="Times New Roman" w:hAnsi="Times New Roman" w:cs="Times New Roman"/>
                <w:color w:val="212529"/>
                <w:sz w:val="18"/>
                <w:szCs w:val="18"/>
                <w:shd w:val="clear" w:color="auto" w:fill="FFFFFF"/>
              </w:rPr>
              <w:br/>
              <w:t xml:space="preserve">1) Базовые робототехнический набор на базе VEX EDR и отечественного контроллера с архитектурой </w:t>
            </w:r>
            <w:proofErr w:type="spellStart"/>
            <w:r w:rsidRPr="000B317F">
              <w:rPr>
                <w:rFonts w:ascii="Times New Roman" w:hAnsi="Times New Roman" w:cs="Times New Roman"/>
                <w:color w:val="212529"/>
                <w:sz w:val="18"/>
                <w:szCs w:val="18"/>
                <w:shd w:val="clear" w:color="auto" w:fill="FFFFFF"/>
              </w:rPr>
              <w:t>Arduino</w:t>
            </w:r>
            <w:proofErr w:type="spellEnd"/>
            <w:r w:rsidRPr="000B317F">
              <w:rPr>
                <w:rFonts w:ascii="Times New Roman" w:hAnsi="Times New Roman" w:cs="Times New Roman"/>
                <w:color w:val="212529"/>
                <w:sz w:val="18"/>
                <w:szCs w:val="18"/>
                <w:shd w:val="clear" w:color="auto" w:fill="FFFFFF"/>
              </w:rPr>
              <w:t xml:space="preserve"> — 4 шт.</w:t>
            </w:r>
            <w:r w:rsidRPr="000B317F">
              <w:rPr>
                <w:rFonts w:ascii="Times New Roman" w:hAnsi="Times New Roman" w:cs="Times New Roman"/>
                <w:color w:val="212529"/>
                <w:sz w:val="18"/>
                <w:szCs w:val="18"/>
                <w:shd w:val="clear" w:color="auto" w:fill="FFFFFF"/>
              </w:rPr>
              <w:br/>
              <w:t>Включает в себя следующие элементы:</w:t>
            </w:r>
            <w:r w:rsidRPr="000B317F">
              <w:rPr>
                <w:rFonts w:ascii="Times New Roman" w:hAnsi="Times New Roman" w:cs="Times New Roman"/>
                <w:color w:val="212529"/>
                <w:sz w:val="18"/>
                <w:szCs w:val="18"/>
                <w:shd w:val="clear" w:color="auto" w:fill="FFFFFF"/>
              </w:rPr>
              <w:br/>
              <w:t xml:space="preserve">— Колеса с прорезиненным ободом - 4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для сборки захватного устройства, включающий в себя </w:t>
            </w:r>
            <w:proofErr w:type="spellStart"/>
            <w:r w:rsidRPr="000B317F">
              <w:rPr>
                <w:rFonts w:ascii="Times New Roman" w:hAnsi="Times New Roman" w:cs="Times New Roman"/>
                <w:color w:val="212529"/>
                <w:sz w:val="18"/>
                <w:szCs w:val="18"/>
                <w:shd w:val="clear" w:color="auto" w:fill="FFFFFF"/>
              </w:rPr>
              <w:t>схват</w:t>
            </w:r>
            <w:proofErr w:type="spellEnd"/>
            <w:r w:rsidRPr="000B317F">
              <w:rPr>
                <w:rFonts w:ascii="Times New Roman" w:hAnsi="Times New Roman" w:cs="Times New Roman"/>
                <w:color w:val="212529"/>
                <w:sz w:val="18"/>
                <w:szCs w:val="18"/>
                <w:shd w:val="clear" w:color="auto" w:fill="FFFFFF"/>
              </w:rPr>
              <w:t xml:space="preserve"> манипулятора, комплект зубчатых колес, набор крепежных элементов – 1 комплект;</w:t>
            </w:r>
            <w:r w:rsidRPr="000B317F">
              <w:rPr>
                <w:rFonts w:ascii="Times New Roman" w:hAnsi="Times New Roman" w:cs="Times New Roman"/>
                <w:color w:val="212529"/>
                <w:sz w:val="18"/>
                <w:szCs w:val="18"/>
                <w:shd w:val="clear" w:color="auto" w:fill="FFFFFF"/>
              </w:rPr>
              <w:br/>
              <w:t xml:space="preserve">— Комплект на базе привода постоянного тока и силового модуля для управления приводом –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Привод постоянного тока –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ИК-датчик –  3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УЗ-датчик –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Аккумуляторная батарея (емкостью не менее 2000 </w:t>
            </w:r>
            <w:proofErr w:type="spellStart"/>
            <w:r w:rsidRPr="000B317F">
              <w:rPr>
                <w:rFonts w:ascii="Times New Roman" w:hAnsi="Times New Roman" w:cs="Times New Roman"/>
                <w:color w:val="212529"/>
                <w:sz w:val="18"/>
                <w:szCs w:val="18"/>
                <w:shd w:val="clear" w:color="auto" w:fill="FFFFFF"/>
              </w:rPr>
              <w:t>мАч</w:t>
            </w:r>
            <w:proofErr w:type="spellEnd"/>
            <w:r w:rsidRPr="000B317F">
              <w:rPr>
                <w:rFonts w:ascii="Times New Roman" w:hAnsi="Times New Roman" w:cs="Times New Roman"/>
                <w:color w:val="212529"/>
                <w:sz w:val="18"/>
                <w:szCs w:val="18"/>
                <w:shd w:val="clear" w:color="auto" w:fill="FFFFFF"/>
              </w:rPr>
              <w:t xml:space="preserve">) –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Программируемый контроллер –  1 шт. (выполнен </w:t>
            </w:r>
            <w:r w:rsidRPr="000B317F">
              <w:rPr>
                <w:rFonts w:ascii="Times New Roman" w:hAnsi="Times New Roman" w:cs="Times New Roman"/>
                <w:color w:val="212529"/>
                <w:sz w:val="18"/>
                <w:szCs w:val="18"/>
                <w:shd w:val="clear" w:color="auto" w:fill="FFFFFF"/>
              </w:rPr>
              <w:lastRenderedPageBreak/>
              <w:t>в  виде специализированного модуля с коммуникационными портами и разъемами, расположенными по периметру).</w:t>
            </w:r>
            <w:r w:rsidRPr="000B317F">
              <w:rPr>
                <w:rFonts w:ascii="Times New Roman" w:hAnsi="Times New Roman" w:cs="Times New Roman"/>
                <w:color w:val="212529"/>
                <w:sz w:val="18"/>
                <w:szCs w:val="18"/>
                <w:shd w:val="clear" w:color="auto" w:fill="FFFFFF"/>
              </w:rPr>
              <w:br/>
              <w:t>2) Ресурсный робототехнический набор — 4 шт.</w:t>
            </w:r>
            <w:r w:rsidRPr="000B317F">
              <w:rPr>
                <w:rFonts w:ascii="Times New Roman" w:hAnsi="Times New Roman" w:cs="Times New Roman"/>
                <w:color w:val="212529"/>
                <w:sz w:val="18"/>
                <w:szCs w:val="18"/>
                <w:shd w:val="clear" w:color="auto" w:fill="FFFFFF"/>
              </w:rPr>
              <w:br/>
              <w:t>Состоит из следующих элементов:</w:t>
            </w:r>
            <w:r w:rsidRPr="000B317F">
              <w:rPr>
                <w:rFonts w:ascii="Times New Roman" w:hAnsi="Times New Roman" w:cs="Times New Roman"/>
                <w:color w:val="212529"/>
                <w:sz w:val="18"/>
                <w:szCs w:val="18"/>
                <w:shd w:val="clear" w:color="auto" w:fill="FFFFFF"/>
              </w:rPr>
              <w:br/>
              <w:t>— </w:t>
            </w:r>
            <w:proofErr w:type="gramStart"/>
            <w:r w:rsidRPr="000B317F">
              <w:rPr>
                <w:rFonts w:ascii="Times New Roman" w:hAnsi="Times New Roman" w:cs="Times New Roman"/>
                <w:color w:val="212529"/>
                <w:sz w:val="18"/>
                <w:szCs w:val="18"/>
                <w:shd w:val="clear" w:color="auto" w:fill="FFFFFF"/>
              </w:rPr>
              <w:t>Программируемый контроллер (</w:t>
            </w:r>
            <w:proofErr w:type="spellStart"/>
            <w:r w:rsidRPr="000B317F">
              <w:rPr>
                <w:rFonts w:ascii="Times New Roman" w:hAnsi="Times New Roman" w:cs="Times New Roman"/>
                <w:color w:val="212529"/>
                <w:sz w:val="18"/>
                <w:szCs w:val="18"/>
                <w:shd w:val="clear" w:color="auto" w:fill="FFFFFF"/>
              </w:rPr>
              <w:t>Iskra</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Neo</w:t>
            </w:r>
            <w:proofErr w:type="spellEnd"/>
            <w:r w:rsidRPr="000B317F">
              <w:rPr>
                <w:rFonts w:ascii="Times New Roman" w:hAnsi="Times New Roman" w:cs="Times New Roman"/>
                <w:color w:val="212529"/>
                <w:sz w:val="18"/>
                <w:szCs w:val="18"/>
                <w:shd w:val="clear" w:color="auto" w:fill="FFFFFF"/>
              </w:rPr>
              <w:t>) – 1 шт.;</w:t>
            </w:r>
            <w:r w:rsidRPr="000B317F">
              <w:rPr>
                <w:rFonts w:ascii="Times New Roman" w:hAnsi="Times New Roman" w:cs="Times New Roman"/>
                <w:color w:val="212529"/>
                <w:sz w:val="18"/>
                <w:szCs w:val="18"/>
                <w:shd w:val="clear" w:color="auto" w:fill="FFFFFF"/>
              </w:rPr>
              <w:br/>
              <w:t xml:space="preserve">— Платы расширения (драйвер моторов </w:t>
            </w:r>
            <w:proofErr w:type="spellStart"/>
            <w:r w:rsidRPr="000B317F">
              <w:rPr>
                <w:rFonts w:ascii="Times New Roman" w:hAnsi="Times New Roman" w:cs="Times New Roman"/>
                <w:color w:val="212529"/>
                <w:sz w:val="18"/>
                <w:szCs w:val="18"/>
                <w:shd w:val="clear" w:color="auto" w:fill="FFFFFF"/>
              </w:rPr>
              <w:t>Motor</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Shield</w:t>
            </w:r>
            <w:proofErr w:type="spellEnd"/>
            <w:r w:rsidRPr="000B317F">
              <w:rPr>
                <w:rFonts w:ascii="Times New Roman" w:hAnsi="Times New Roman" w:cs="Times New Roman"/>
                <w:color w:val="212529"/>
                <w:sz w:val="18"/>
                <w:szCs w:val="18"/>
                <w:shd w:val="clear" w:color="auto" w:fill="FFFFFF"/>
              </w:rPr>
              <w:t xml:space="preserve">, расширитель портов </w:t>
            </w:r>
            <w:proofErr w:type="spellStart"/>
            <w:r w:rsidRPr="000B317F">
              <w:rPr>
                <w:rFonts w:ascii="Times New Roman" w:hAnsi="Times New Roman" w:cs="Times New Roman"/>
                <w:color w:val="212529"/>
                <w:sz w:val="18"/>
                <w:szCs w:val="18"/>
                <w:shd w:val="clear" w:color="auto" w:fill="FFFFFF"/>
              </w:rPr>
              <w:t>Troyka</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Shield</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Сенсоры (датчик линии, датчик наклона, фоторезистор, термистор, кнопка, потенциометр);</w:t>
            </w:r>
            <w:r w:rsidRPr="000B317F">
              <w:rPr>
                <w:rFonts w:ascii="Times New Roman" w:hAnsi="Times New Roman" w:cs="Times New Roman"/>
                <w:color w:val="212529"/>
                <w:sz w:val="18"/>
                <w:szCs w:val="18"/>
                <w:shd w:val="clear" w:color="auto" w:fill="FFFFFF"/>
              </w:rPr>
              <w:br/>
              <w:t>— </w:t>
            </w:r>
            <w:proofErr w:type="spellStart"/>
            <w:r w:rsidRPr="000B317F">
              <w:rPr>
                <w:rFonts w:ascii="Times New Roman" w:hAnsi="Times New Roman" w:cs="Times New Roman"/>
                <w:color w:val="212529"/>
                <w:sz w:val="18"/>
                <w:szCs w:val="18"/>
                <w:shd w:val="clear" w:color="auto" w:fill="FFFFFF"/>
              </w:rPr>
              <w:t>Прототипирование</w:t>
            </w:r>
            <w:proofErr w:type="spellEnd"/>
            <w:r w:rsidRPr="000B317F">
              <w:rPr>
                <w:rFonts w:ascii="Times New Roman" w:hAnsi="Times New Roman" w:cs="Times New Roman"/>
                <w:color w:val="212529"/>
                <w:sz w:val="18"/>
                <w:szCs w:val="18"/>
                <w:shd w:val="clear" w:color="auto" w:fill="FFFFFF"/>
              </w:rPr>
              <w:t xml:space="preserve"> и провода (макетная доска, соединительный провод, USB-кабель, разъём для батарейки);</w:t>
            </w:r>
            <w:r w:rsidRPr="000B317F">
              <w:rPr>
                <w:rFonts w:ascii="Times New Roman" w:hAnsi="Times New Roman" w:cs="Times New Roman"/>
                <w:color w:val="212529"/>
                <w:sz w:val="18"/>
                <w:szCs w:val="18"/>
                <w:shd w:val="clear" w:color="auto" w:fill="FFFFFF"/>
              </w:rPr>
              <w:br/>
              <w:t>— Механика (двухколёсное шасси робота, сервопривод);</w:t>
            </w:r>
            <w:r w:rsidRPr="000B317F">
              <w:rPr>
                <w:rFonts w:ascii="Times New Roman" w:hAnsi="Times New Roman" w:cs="Times New Roman"/>
                <w:color w:val="212529"/>
                <w:sz w:val="18"/>
                <w:szCs w:val="18"/>
                <w:shd w:val="clear" w:color="auto" w:fill="FFFFFF"/>
              </w:rPr>
              <w:br/>
              <w:t>— Индикация и звук (текстовый ЖК-экран, 7-сегментный индикатор, светодиод красный, жёлтый, зелёный, трехцветный, пьеза излучатель звука);</w:t>
            </w:r>
            <w:proofErr w:type="gramEnd"/>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Базовые компоненты (резистор 220 Ом, резистор 1 кОм, резистор 10 кОм, резистор 100 кОм, биполярный транзистор, транзистор MOSFET, микросхема CD4026, выпрямительный диод);</w:t>
            </w:r>
            <w:r w:rsidRPr="000B317F">
              <w:rPr>
                <w:rFonts w:ascii="Times New Roman" w:hAnsi="Times New Roman" w:cs="Times New Roman"/>
                <w:color w:val="212529"/>
                <w:sz w:val="18"/>
                <w:szCs w:val="18"/>
                <w:shd w:val="clear" w:color="auto" w:fill="FFFFFF"/>
              </w:rPr>
              <w:br/>
              <w:t>— </w:t>
            </w:r>
            <w:proofErr w:type="spellStart"/>
            <w:r w:rsidRPr="000B317F">
              <w:rPr>
                <w:rFonts w:ascii="Times New Roman" w:hAnsi="Times New Roman" w:cs="Times New Roman"/>
                <w:color w:val="212529"/>
                <w:sz w:val="18"/>
                <w:szCs w:val="18"/>
                <w:shd w:val="clear" w:color="auto" w:fill="FFFFFF"/>
              </w:rPr>
              <w:t>Мультиметр</w:t>
            </w:r>
            <w:proofErr w:type="spellEnd"/>
            <w:r w:rsidRPr="000B317F">
              <w:rPr>
                <w:rFonts w:ascii="Times New Roman" w:hAnsi="Times New Roman" w:cs="Times New Roman"/>
                <w:color w:val="212529"/>
                <w:sz w:val="18"/>
                <w:szCs w:val="18"/>
                <w:shd w:val="clear" w:color="auto" w:fill="FFFFFF"/>
              </w:rPr>
              <w:t xml:space="preserve"> цифровой — 1 шт.</w:t>
            </w:r>
            <w:r w:rsidRPr="000B317F">
              <w:rPr>
                <w:rFonts w:ascii="Times New Roman" w:hAnsi="Times New Roman" w:cs="Times New Roman"/>
                <w:color w:val="212529"/>
                <w:sz w:val="18"/>
                <w:szCs w:val="18"/>
                <w:shd w:val="clear" w:color="auto" w:fill="FFFFFF"/>
              </w:rPr>
              <w:br/>
              <w:t xml:space="preserve">3) Методические рекомендации (2 части) — по 4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 xml:space="preserve"> в каждой части.</w:t>
            </w:r>
            <w:r w:rsidRPr="000B317F">
              <w:rPr>
                <w:rFonts w:ascii="Times New Roman" w:hAnsi="Times New Roman" w:cs="Times New Roman"/>
                <w:color w:val="212529"/>
                <w:sz w:val="18"/>
                <w:szCs w:val="18"/>
                <w:shd w:val="clear" w:color="auto" w:fill="FFFFFF"/>
              </w:rPr>
              <w:br/>
              <w:t>Содержат руководства по изучению основ программирования и сборке различных схем и моделей  базового и ресурсного наборов.</w:t>
            </w:r>
            <w:r w:rsidRPr="000B317F">
              <w:rPr>
                <w:rFonts w:ascii="Times New Roman" w:hAnsi="Times New Roman" w:cs="Times New Roman"/>
                <w:color w:val="212529"/>
                <w:sz w:val="18"/>
                <w:szCs w:val="18"/>
                <w:shd w:val="clear" w:color="auto" w:fill="FFFFFF"/>
              </w:rPr>
              <w:br/>
              <w:t>4) Ди</w:t>
            </w:r>
            <w:proofErr w:type="gramStart"/>
            <w:r w:rsidRPr="000B317F">
              <w:rPr>
                <w:rFonts w:ascii="Times New Roman" w:hAnsi="Times New Roman" w:cs="Times New Roman"/>
                <w:color w:val="212529"/>
                <w:sz w:val="18"/>
                <w:szCs w:val="18"/>
                <w:shd w:val="clear" w:color="auto" w:fill="FFFFFF"/>
              </w:rPr>
              <w:t>ск с пр</w:t>
            </w:r>
            <w:proofErr w:type="gramEnd"/>
            <w:r w:rsidRPr="000B317F">
              <w:rPr>
                <w:rFonts w:ascii="Times New Roman" w:hAnsi="Times New Roman" w:cs="Times New Roman"/>
                <w:color w:val="212529"/>
                <w:sz w:val="18"/>
                <w:szCs w:val="18"/>
                <w:shd w:val="clear" w:color="auto" w:fill="FFFFFF"/>
              </w:rPr>
              <w:t>ограммными материалами и дополнительными заданиями — 1 шт.</w:t>
            </w:r>
            <w:r w:rsidRPr="000B317F">
              <w:rPr>
                <w:rFonts w:ascii="Times New Roman" w:hAnsi="Times New Roman" w:cs="Times New Roman"/>
                <w:color w:val="212529"/>
                <w:sz w:val="18"/>
                <w:szCs w:val="18"/>
                <w:shd w:val="clear" w:color="auto" w:fill="FFFFFF"/>
              </w:rPr>
              <w:br/>
              <w:t>Все составляющие набора укомплектованы в пластиковый бокс с крышкой для удобства хранения и транспортировки.</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360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6</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Стартовый робототехнический набор (Базовый уровень) Артикул: ЭТ-0441С</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Стартовый робототехнический набор состоит из:</w:t>
            </w:r>
            <w:r w:rsidRPr="000B317F">
              <w:rPr>
                <w:rFonts w:ascii="Times New Roman" w:hAnsi="Times New Roman" w:cs="Times New Roman"/>
                <w:color w:val="212529"/>
                <w:sz w:val="18"/>
                <w:szCs w:val="18"/>
                <w:shd w:val="clear" w:color="auto" w:fill="FFFFFF"/>
              </w:rPr>
              <w:br/>
              <w:t xml:space="preserve">1) Программируемый контроллер </w:t>
            </w:r>
            <w:proofErr w:type="spellStart"/>
            <w:r w:rsidRPr="000B317F">
              <w:rPr>
                <w:rFonts w:ascii="Times New Roman" w:hAnsi="Times New Roman" w:cs="Times New Roman"/>
                <w:color w:val="212529"/>
                <w:sz w:val="18"/>
                <w:szCs w:val="18"/>
                <w:shd w:val="clear" w:color="auto" w:fill="FFFFFF"/>
              </w:rPr>
              <w:t>Arduino</w:t>
            </w:r>
            <w:proofErr w:type="spellEnd"/>
            <w:r w:rsidRPr="000B317F">
              <w:rPr>
                <w:rFonts w:ascii="Times New Roman" w:hAnsi="Times New Roman" w:cs="Times New Roman"/>
                <w:color w:val="212529"/>
                <w:sz w:val="18"/>
                <w:szCs w:val="18"/>
                <w:shd w:val="clear" w:color="auto" w:fill="FFFFFF"/>
              </w:rPr>
              <w:t xml:space="preserve"> —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2) Механические элементы:</w:t>
            </w:r>
            <w:r w:rsidRPr="000B317F">
              <w:rPr>
                <w:rFonts w:ascii="Times New Roman" w:hAnsi="Times New Roman" w:cs="Times New Roman"/>
                <w:color w:val="212529"/>
                <w:sz w:val="18"/>
                <w:szCs w:val="18"/>
                <w:shd w:val="clear" w:color="auto" w:fill="FFFFFF"/>
              </w:rPr>
              <w:br/>
              <w:t xml:space="preserve">    — Двухпроводной мотор 393 (3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Наконечник для вала (21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Соединитель валов (4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Вал 3 дюйма в длину (8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Опорная планка (18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Зубчатое колесо 12 зубьев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60 зубьев (6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84 зубья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Колесо 4 дюйма (4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Комплект </w:t>
            </w:r>
            <w:proofErr w:type="spellStart"/>
            <w:r w:rsidRPr="000B317F">
              <w:rPr>
                <w:rFonts w:ascii="Times New Roman" w:hAnsi="Times New Roman" w:cs="Times New Roman"/>
                <w:color w:val="212529"/>
                <w:sz w:val="18"/>
                <w:szCs w:val="18"/>
                <w:shd w:val="clear" w:color="auto" w:fill="FFFFFF"/>
              </w:rPr>
              <w:t>схвата</w:t>
            </w:r>
            <w:proofErr w:type="spellEnd"/>
            <w:r w:rsidRPr="000B317F">
              <w:rPr>
                <w:rFonts w:ascii="Times New Roman" w:hAnsi="Times New Roman" w:cs="Times New Roman"/>
                <w:color w:val="212529"/>
                <w:sz w:val="18"/>
                <w:szCs w:val="18"/>
                <w:shd w:val="clear" w:color="auto" w:fill="FFFFFF"/>
              </w:rPr>
              <w:t xml:space="preserve">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3) Металлические детали:</w:t>
            </w:r>
            <w:r w:rsidRPr="000B317F">
              <w:rPr>
                <w:rFonts w:ascii="Times New Roman" w:hAnsi="Times New Roman" w:cs="Times New Roman"/>
                <w:color w:val="212529"/>
                <w:sz w:val="18"/>
                <w:szCs w:val="18"/>
                <w:shd w:val="clear" w:color="auto" w:fill="FFFFFF"/>
              </w:rPr>
              <w:br/>
              <w:t xml:space="preserve">    — Пластина с 20 отверстиями (2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Рама с 20 отверстиями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Рама с 16 отверстиями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Соединительная пластина 1х2х1х15 отверстий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Соединительная пластина 1х2х1х20 отверстий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4) Электрические детали:</w:t>
            </w:r>
            <w:r w:rsidRPr="000B317F">
              <w:rPr>
                <w:rFonts w:ascii="Times New Roman" w:hAnsi="Times New Roman" w:cs="Times New Roman"/>
                <w:color w:val="212529"/>
                <w:sz w:val="18"/>
                <w:szCs w:val="18"/>
                <w:shd w:val="clear" w:color="auto" w:fill="FFFFFF"/>
              </w:rPr>
              <w:br/>
              <w:t xml:space="preserve">    — Контроллер мотора 29 (2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Крепление батареи 2 ремня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Сенсор </w:t>
            </w:r>
            <w:proofErr w:type="spellStart"/>
            <w:r w:rsidRPr="000B317F">
              <w:rPr>
                <w:rFonts w:ascii="Times New Roman" w:hAnsi="Times New Roman" w:cs="Times New Roman"/>
                <w:color w:val="212529"/>
                <w:sz w:val="18"/>
                <w:szCs w:val="18"/>
                <w:shd w:val="clear" w:color="auto" w:fill="FFFFFF"/>
              </w:rPr>
              <w:t>трекера</w:t>
            </w:r>
            <w:proofErr w:type="spellEnd"/>
            <w:r w:rsidRPr="000B317F">
              <w:rPr>
                <w:rFonts w:ascii="Times New Roman" w:hAnsi="Times New Roman" w:cs="Times New Roman"/>
                <w:color w:val="212529"/>
                <w:sz w:val="18"/>
                <w:szCs w:val="18"/>
                <w:shd w:val="clear" w:color="auto" w:fill="FFFFFF"/>
              </w:rPr>
              <w:t xml:space="preserve"> линии (3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Ультразвуковой дальномер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Инкрементный </w:t>
            </w:r>
            <w:proofErr w:type="spellStart"/>
            <w:r w:rsidRPr="000B317F">
              <w:rPr>
                <w:rFonts w:ascii="Times New Roman" w:hAnsi="Times New Roman" w:cs="Times New Roman"/>
                <w:color w:val="212529"/>
                <w:sz w:val="18"/>
                <w:szCs w:val="18"/>
                <w:shd w:val="clear" w:color="auto" w:fill="FFFFFF"/>
              </w:rPr>
              <w:t>энкодер</w:t>
            </w:r>
            <w:proofErr w:type="spellEnd"/>
            <w:r w:rsidRPr="000B317F">
              <w:rPr>
                <w:rFonts w:ascii="Times New Roman" w:hAnsi="Times New Roman" w:cs="Times New Roman"/>
                <w:color w:val="212529"/>
                <w:sz w:val="18"/>
                <w:szCs w:val="18"/>
                <w:shd w:val="clear" w:color="auto" w:fill="FFFFFF"/>
              </w:rPr>
              <w:t xml:space="preserve"> для привода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Аккумуляторная батарея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Зарядное устройство для аккумуляторной батареи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5) Крепёжные элементы:</w:t>
            </w:r>
            <w:r w:rsidRPr="000B317F">
              <w:rPr>
                <w:rFonts w:ascii="Times New Roman" w:hAnsi="Times New Roman" w:cs="Times New Roman"/>
                <w:color w:val="212529"/>
                <w:sz w:val="18"/>
                <w:szCs w:val="18"/>
                <w:shd w:val="clear" w:color="auto" w:fill="FFFFFF"/>
              </w:rPr>
              <w:br/>
              <w:t xml:space="preserve">    — Винт 8-32 x 1/4 дюйма (32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Винт 8-32 x 1/2 дюйма (14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Винт 8-32 x 1 1/2 дюйма (3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Закрепляющий винт 6-32 x 1/4 дюйма (6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Закрепляющий винт 6-32 x 1/2 дюйма (6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Гайка 8-32 (42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Разделитель для вала, 4.6 мм (6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Стяжки (52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r>
            <w:r w:rsidRPr="000B317F">
              <w:rPr>
                <w:rFonts w:ascii="Times New Roman" w:hAnsi="Times New Roman" w:cs="Times New Roman"/>
                <w:color w:val="212529"/>
                <w:sz w:val="18"/>
                <w:szCs w:val="18"/>
                <w:shd w:val="clear" w:color="auto" w:fill="FFFFFF"/>
              </w:rPr>
              <w:lastRenderedPageBreak/>
              <w:t xml:space="preserve">    — Заклепки для плат (32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6) Инструменты для сборки:</w:t>
            </w:r>
            <w:r w:rsidRPr="000B317F">
              <w:rPr>
                <w:rFonts w:ascii="Times New Roman" w:hAnsi="Times New Roman" w:cs="Times New Roman"/>
                <w:color w:val="212529"/>
                <w:sz w:val="18"/>
                <w:szCs w:val="18"/>
                <w:shd w:val="clear" w:color="auto" w:fill="FFFFFF"/>
              </w:rPr>
              <w:br/>
              <w:t xml:space="preserve">    — Шестигранный ключ, 5/64" (2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Шестигранный ключ, 3/32"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 Гаечный ключ VEX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Набор может использоваться для проведения уроков информатики и технологии в общеобразовательных учреждениях, проведения индивидуальных занятий в кружках по робототехнике и электронике.</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6C2741">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80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7</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Образовательный робототехнический модуль (Профессиональный уровень) Артикул: ЭТ-0541</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В комплект модуля входит:</w:t>
            </w:r>
            <w:r w:rsidRPr="000B317F">
              <w:rPr>
                <w:rFonts w:ascii="Times New Roman" w:hAnsi="Times New Roman" w:cs="Times New Roman"/>
                <w:color w:val="212529"/>
                <w:sz w:val="18"/>
                <w:szCs w:val="18"/>
                <w:shd w:val="clear" w:color="auto" w:fill="FFFFFF"/>
              </w:rPr>
              <w:br/>
              <w:t>1) Базовый робототехнический набор на базе ROBOTIS BIOLOID — 4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Набор представляет собой совокупность пластиковых деталей, крепежных элементов и специализированного инструмента для их сборки:</w:t>
            </w:r>
            <w:r w:rsidRPr="000B317F">
              <w:rPr>
                <w:rFonts w:ascii="Times New Roman" w:hAnsi="Times New Roman" w:cs="Times New Roman"/>
                <w:color w:val="212529"/>
                <w:sz w:val="18"/>
                <w:szCs w:val="18"/>
                <w:shd w:val="clear" w:color="auto" w:fill="FFFFFF"/>
              </w:rPr>
              <w:br/>
              <w:t xml:space="preserve">— </w:t>
            </w:r>
            <w:proofErr w:type="gramStart"/>
            <w:r w:rsidRPr="000B317F">
              <w:rPr>
                <w:rFonts w:ascii="Times New Roman" w:hAnsi="Times New Roman" w:cs="Times New Roman"/>
                <w:color w:val="212529"/>
                <w:sz w:val="18"/>
                <w:szCs w:val="18"/>
                <w:shd w:val="clear" w:color="auto" w:fill="FFFFFF"/>
              </w:rPr>
              <w:t>Перфорированные пластины из прочного пластика (81 деталь);</w:t>
            </w:r>
            <w:r w:rsidRPr="000B317F">
              <w:rPr>
                <w:rFonts w:ascii="Times New Roman" w:hAnsi="Times New Roman" w:cs="Times New Roman"/>
                <w:color w:val="212529"/>
                <w:sz w:val="18"/>
                <w:szCs w:val="18"/>
                <w:shd w:val="clear" w:color="auto" w:fill="FFFFFF"/>
              </w:rPr>
              <w:br/>
              <w:t>— Элементы различных подвижных передач и шарниров (30 деталей);</w:t>
            </w:r>
            <w:r w:rsidRPr="000B317F">
              <w:rPr>
                <w:rFonts w:ascii="Times New Roman" w:hAnsi="Times New Roman" w:cs="Times New Roman"/>
                <w:color w:val="212529"/>
                <w:sz w:val="18"/>
                <w:szCs w:val="18"/>
                <w:shd w:val="clear" w:color="auto" w:fill="FFFFFF"/>
              </w:rPr>
              <w:br/>
              <w:t>— Элементы и переходные фланцы между различными компонентами набора (53 детали);</w:t>
            </w:r>
            <w:r w:rsidRPr="000B317F">
              <w:rPr>
                <w:rFonts w:ascii="Times New Roman" w:hAnsi="Times New Roman" w:cs="Times New Roman"/>
                <w:color w:val="212529"/>
                <w:sz w:val="18"/>
                <w:szCs w:val="18"/>
                <w:shd w:val="clear" w:color="auto" w:fill="FFFFFF"/>
              </w:rPr>
              <w:br/>
              <w:t>— Компоненты для сборки гусеничных траков (102 детали); пассивная опора (1 шт.); зубчатые колеса (10 шт.); резиновые колеса с дисками (2 шт.); шкив (14 шт.); фланец (6 шт.);</w:t>
            </w:r>
            <w:proofErr w:type="gramEnd"/>
            <w:r w:rsidRPr="000B317F">
              <w:rPr>
                <w:rFonts w:ascii="Times New Roman" w:hAnsi="Times New Roman" w:cs="Times New Roman"/>
                <w:color w:val="212529"/>
                <w:sz w:val="18"/>
                <w:szCs w:val="18"/>
                <w:shd w:val="clear" w:color="auto" w:fill="FFFFFF"/>
              </w:rPr>
              <w:br/>
              <w:t>— Сервопривод на базе двигателя постоянного тока и понижающего редуктора (2 шт.);</w:t>
            </w:r>
            <w:r w:rsidRPr="000B317F">
              <w:rPr>
                <w:rFonts w:ascii="Times New Roman" w:hAnsi="Times New Roman" w:cs="Times New Roman"/>
                <w:color w:val="212529"/>
                <w:sz w:val="18"/>
                <w:szCs w:val="18"/>
                <w:shd w:val="clear" w:color="auto" w:fill="FFFFFF"/>
              </w:rPr>
              <w:br/>
              <w:t>— ИК – датчик (3 шт.);</w:t>
            </w:r>
            <w:r w:rsidRPr="000B317F">
              <w:rPr>
                <w:rFonts w:ascii="Times New Roman" w:hAnsi="Times New Roman" w:cs="Times New Roman"/>
                <w:color w:val="212529"/>
                <w:sz w:val="18"/>
                <w:szCs w:val="18"/>
                <w:shd w:val="clear" w:color="auto" w:fill="FFFFFF"/>
              </w:rPr>
              <w:br/>
              <w:t xml:space="preserve">— Массив </w:t>
            </w:r>
            <w:proofErr w:type="gramStart"/>
            <w:r w:rsidRPr="000B317F">
              <w:rPr>
                <w:rFonts w:ascii="Times New Roman" w:hAnsi="Times New Roman" w:cs="Times New Roman"/>
                <w:color w:val="212529"/>
                <w:sz w:val="18"/>
                <w:szCs w:val="18"/>
                <w:shd w:val="clear" w:color="auto" w:fill="FFFFFF"/>
              </w:rPr>
              <w:t>ИК-сенсоров</w:t>
            </w:r>
            <w:proofErr w:type="gramEnd"/>
            <w:r w:rsidRPr="000B317F">
              <w:rPr>
                <w:rFonts w:ascii="Times New Roman" w:hAnsi="Times New Roman" w:cs="Times New Roman"/>
                <w:color w:val="212529"/>
                <w:sz w:val="18"/>
                <w:szCs w:val="18"/>
                <w:shd w:val="clear" w:color="auto" w:fill="FFFFFF"/>
              </w:rPr>
              <w:t xml:space="preserve"> (1 шт.);</w:t>
            </w:r>
            <w:r w:rsidRPr="000B317F">
              <w:rPr>
                <w:rFonts w:ascii="Times New Roman" w:hAnsi="Times New Roman" w:cs="Times New Roman"/>
                <w:color w:val="212529"/>
                <w:sz w:val="18"/>
                <w:szCs w:val="18"/>
                <w:shd w:val="clear" w:color="auto" w:fill="FFFFFF"/>
              </w:rPr>
              <w:br/>
              <w:t>— Интерфейсный кабель USB (1 шт.);</w:t>
            </w:r>
            <w:r w:rsidRPr="000B317F">
              <w:rPr>
                <w:rFonts w:ascii="Times New Roman" w:hAnsi="Times New Roman" w:cs="Times New Roman"/>
                <w:color w:val="212529"/>
                <w:sz w:val="18"/>
                <w:szCs w:val="18"/>
                <w:shd w:val="clear" w:color="auto" w:fill="FFFFFF"/>
              </w:rPr>
              <w:br/>
              <w:t>— Комплект шлейфов (1 шт.); </w:t>
            </w:r>
            <w:r w:rsidRPr="000B317F">
              <w:rPr>
                <w:rFonts w:ascii="Times New Roman" w:hAnsi="Times New Roman" w:cs="Times New Roman"/>
                <w:color w:val="212529"/>
                <w:sz w:val="18"/>
                <w:szCs w:val="18"/>
                <w:shd w:val="clear" w:color="auto" w:fill="FFFFFF"/>
              </w:rPr>
              <w:br/>
              <w:t>— Отсек для установки источника питания типа АА (6 шт.);</w:t>
            </w:r>
            <w:r w:rsidRPr="000B317F">
              <w:rPr>
                <w:rFonts w:ascii="Times New Roman" w:hAnsi="Times New Roman" w:cs="Times New Roman"/>
                <w:color w:val="212529"/>
                <w:sz w:val="18"/>
                <w:szCs w:val="18"/>
                <w:shd w:val="clear" w:color="auto" w:fill="FFFFFF"/>
              </w:rPr>
              <w:br/>
              <w:t>— Управляющий контроллер (1 шт.).</w:t>
            </w:r>
            <w:r w:rsidRPr="000B317F">
              <w:rPr>
                <w:rFonts w:ascii="Times New Roman" w:hAnsi="Times New Roman" w:cs="Times New Roman"/>
                <w:color w:val="212529"/>
                <w:sz w:val="18"/>
                <w:szCs w:val="18"/>
                <w:shd w:val="clear" w:color="auto" w:fill="FFFFFF"/>
              </w:rPr>
              <w:br/>
              <w:t xml:space="preserve">2) Методические рекомендации для преподавателя —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Содержит рекомендационные материалы по сборке моделей и преподнесения теоретического материала учащимся по основам робототехники.</w:t>
            </w:r>
            <w:r w:rsidRPr="000B317F">
              <w:rPr>
                <w:rFonts w:ascii="Times New Roman" w:hAnsi="Times New Roman" w:cs="Times New Roman"/>
                <w:color w:val="212529"/>
                <w:sz w:val="18"/>
                <w:szCs w:val="18"/>
                <w:shd w:val="clear" w:color="auto" w:fill="FFFFFF"/>
              </w:rPr>
              <w:br/>
              <w:t xml:space="preserve">3) Методические рекомендации для ученика — 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Включает руководства по сборке 10 моделей.</w:t>
            </w:r>
            <w:r w:rsidRPr="000B317F">
              <w:rPr>
                <w:rFonts w:ascii="Times New Roman" w:hAnsi="Times New Roman" w:cs="Times New Roman"/>
                <w:color w:val="212529"/>
                <w:sz w:val="18"/>
                <w:szCs w:val="18"/>
                <w:shd w:val="clear" w:color="auto" w:fill="FFFFFF"/>
              </w:rPr>
              <w:br/>
              <w:t xml:space="preserve">4) Оптический диск с лицензионным программным обеспечением (на русском языке) —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Предназначен для программирования управляющего контроллера.</w:t>
            </w:r>
            <w:r w:rsidRPr="000B317F">
              <w:rPr>
                <w:rFonts w:ascii="Times New Roman" w:hAnsi="Times New Roman" w:cs="Times New Roman"/>
                <w:color w:val="212529"/>
                <w:sz w:val="18"/>
                <w:szCs w:val="18"/>
                <w:shd w:val="clear" w:color="auto" w:fill="FFFFFF"/>
              </w:rPr>
              <w:br/>
              <w:t xml:space="preserve">5) Оптический диск для преподавателя —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Содержит инструкции и рабочие материалы.</w:t>
            </w:r>
            <w:r w:rsidRPr="000B317F">
              <w:rPr>
                <w:rFonts w:ascii="Times New Roman" w:hAnsi="Times New Roman" w:cs="Times New Roman"/>
                <w:color w:val="212529"/>
                <w:sz w:val="18"/>
                <w:szCs w:val="18"/>
                <w:shd w:val="clear" w:color="auto" w:fill="FFFFFF"/>
              </w:rPr>
              <w:br/>
              <w:t xml:space="preserve">6) Комплект модулей </w:t>
            </w:r>
            <w:proofErr w:type="spellStart"/>
            <w:r w:rsidRPr="000B317F">
              <w:rPr>
                <w:rFonts w:ascii="Times New Roman" w:hAnsi="Times New Roman" w:cs="Times New Roman"/>
                <w:color w:val="212529"/>
                <w:sz w:val="18"/>
                <w:szCs w:val="18"/>
                <w:shd w:val="clear" w:color="auto" w:fill="FFFFFF"/>
              </w:rPr>
              <w:t>Bluetooth</w:t>
            </w:r>
            <w:proofErr w:type="spellEnd"/>
            <w:r w:rsidRPr="000B317F">
              <w:rPr>
                <w:rFonts w:ascii="Times New Roman" w:hAnsi="Times New Roman" w:cs="Times New Roman"/>
                <w:color w:val="212529"/>
                <w:sz w:val="18"/>
                <w:szCs w:val="18"/>
                <w:shd w:val="clear" w:color="auto" w:fill="FFFFFF"/>
              </w:rPr>
              <w:t xml:space="preserve"> для беспроводной передачи данных —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Включает 2 устройства.</w:t>
            </w:r>
            <w:r w:rsidRPr="000B317F">
              <w:rPr>
                <w:rFonts w:ascii="Times New Roman" w:hAnsi="Times New Roman" w:cs="Times New Roman"/>
                <w:color w:val="212529"/>
                <w:sz w:val="18"/>
                <w:szCs w:val="18"/>
                <w:shd w:val="clear" w:color="auto" w:fill="FFFFFF"/>
              </w:rPr>
              <w:br/>
              <w:t xml:space="preserve">7) Комплект модулей </w:t>
            </w:r>
            <w:proofErr w:type="spellStart"/>
            <w:r w:rsidRPr="000B317F">
              <w:rPr>
                <w:rFonts w:ascii="Times New Roman" w:hAnsi="Times New Roman" w:cs="Times New Roman"/>
                <w:color w:val="212529"/>
                <w:sz w:val="18"/>
                <w:szCs w:val="18"/>
                <w:shd w:val="clear" w:color="auto" w:fill="FFFFFF"/>
              </w:rPr>
              <w:t>ZigBee</w:t>
            </w:r>
            <w:proofErr w:type="spellEnd"/>
            <w:r w:rsidRPr="000B317F">
              <w:rPr>
                <w:rFonts w:ascii="Times New Roman" w:hAnsi="Times New Roman" w:cs="Times New Roman"/>
                <w:color w:val="212529"/>
                <w:sz w:val="18"/>
                <w:szCs w:val="18"/>
                <w:shd w:val="clear" w:color="auto" w:fill="FFFFFF"/>
              </w:rPr>
              <w:t xml:space="preserve"> для беспроводной передачи данных —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Включает 3 устройства.</w:t>
            </w:r>
            <w:r w:rsidRPr="000B317F">
              <w:rPr>
                <w:rFonts w:ascii="Times New Roman" w:hAnsi="Times New Roman" w:cs="Times New Roman"/>
                <w:color w:val="212529"/>
                <w:sz w:val="18"/>
                <w:szCs w:val="18"/>
                <w:shd w:val="clear" w:color="auto" w:fill="FFFFFF"/>
              </w:rPr>
              <w:br/>
              <w:t>8) Модуль USB для преобразования интерфейсов TTL, RS-232, RS-485 в последовательный интерфейс персонального компьютера — 2 шт.</w:t>
            </w:r>
            <w:r w:rsidRPr="000B317F">
              <w:rPr>
                <w:rFonts w:ascii="Times New Roman" w:hAnsi="Times New Roman" w:cs="Times New Roman"/>
                <w:color w:val="212529"/>
                <w:sz w:val="18"/>
                <w:szCs w:val="18"/>
                <w:shd w:val="clear" w:color="auto" w:fill="FFFFFF"/>
              </w:rPr>
              <w:br/>
              <w:t>Все составляющие образовательного модуля укомплектованы в пластмассовый бокс, удобный для хранения и транспортировки.</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405</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8</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Образовательный робототехнический модуль (Исследовательский уровень) Артикул: ЭТ-0621</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В составе общеобразовательного модуля:</w:t>
            </w:r>
            <w:r w:rsidRPr="000B317F">
              <w:rPr>
                <w:rFonts w:ascii="Times New Roman" w:hAnsi="Times New Roman" w:cs="Times New Roman"/>
                <w:color w:val="212529"/>
                <w:sz w:val="18"/>
                <w:szCs w:val="18"/>
                <w:shd w:val="clear" w:color="auto" w:fill="FFFFFF"/>
              </w:rPr>
              <w:br/>
              <w:t xml:space="preserve">1) Базовый робототехнический набор —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Состоит из пластиковых деталей, крепежных элементов, а так же специализированного инструмента для их сборки:</w:t>
            </w:r>
            <w:r w:rsidRPr="000B317F">
              <w:rPr>
                <w:rFonts w:ascii="Times New Roman" w:hAnsi="Times New Roman" w:cs="Times New Roman"/>
                <w:color w:val="212529"/>
                <w:sz w:val="18"/>
                <w:szCs w:val="18"/>
                <w:shd w:val="clear" w:color="auto" w:fill="FFFFFF"/>
              </w:rPr>
              <w:br/>
              <w:t>— Пластины и скобы из качественного пластика (120 деталей;</w:t>
            </w:r>
            <w:r w:rsidRPr="000B317F">
              <w:rPr>
                <w:rFonts w:ascii="Times New Roman" w:hAnsi="Times New Roman" w:cs="Times New Roman"/>
                <w:color w:val="212529"/>
                <w:sz w:val="18"/>
                <w:szCs w:val="18"/>
                <w:shd w:val="clear" w:color="auto" w:fill="FFFFFF"/>
              </w:rPr>
              <w:br/>
              <w:t xml:space="preserve">— Корпусные элементы из прозрачного пластика (4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Втулки для реализации фиксированных и подвижных соединений (60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r>
            <w:r w:rsidRPr="000B317F">
              <w:rPr>
                <w:rFonts w:ascii="Times New Roman" w:hAnsi="Times New Roman" w:cs="Times New Roman"/>
                <w:color w:val="212529"/>
                <w:sz w:val="18"/>
                <w:szCs w:val="18"/>
                <w:shd w:val="clear" w:color="auto" w:fill="FFFFFF"/>
              </w:rPr>
              <w:lastRenderedPageBreak/>
              <w:t xml:space="preserve">— Фиксирующие скобы для кабелей и шлейфов (20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втулок и заклепок (28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винтов и шурупов различной длины (640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гаек различного размера (410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Из основных элементов в набор </w:t>
            </w:r>
            <w:proofErr w:type="gramStart"/>
            <w:r w:rsidRPr="000B317F">
              <w:rPr>
                <w:rFonts w:ascii="Times New Roman" w:hAnsi="Times New Roman" w:cs="Times New Roman"/>
                <w:color w:val="212529"/>
                <w:sz w:val="18"/>
                <w:szCs w:val="18"/>
                <w:shd w:val="clear" w:color="auto" w:fill="FFFFFF"/>
              </w:rPr>
              <w:t>включены</w:t>
            </w:r>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Сервопривод на базе двигателя постоянного тока и понижающего редуктора (18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ИК – датчик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ИК – дальномер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Двухосевой гироскоп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Пульт дистанционного управления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ИК-передатчик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Управляющий контроллер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модулей </w:t>
            </w:r>
            <w:proofErr w:type="spellStart"/>
            <w:r w:rsidRPr="000B317F">
              <w:rPr>
                <w:rFonts w:ascii="Times New Roman" w:hAnsi="Times New Roman" w:cs="Times New Roman"/>
                <w:color w:val="212529"/>
                <w:sz w:val="18"/>
                <w:szCs w:val="18"/>
                <w:shd w:val="clear" w:color="auto" w:fill="FFFFFF"/>
              </w:rPr>
              <w:t>ZigBee</w:t>
            </w:r>
            <w:proofErr w:type="spellEnd"/>
            <w:r w:rsidRPr="000B317F">
              <w:rPr>
                <w:rFonts w:ascii="Times New Roman" w:hAnsi="Times New Roman" w:cs="Times New Roman"/>
                <w:color w:val="212529"/>
                <w:sz w:val="18"/>
                <w:szCs w:val="18"/>
                <w:shd w:val="clear" w:color="auto" w:fill="FFFFFF"/>
              </w:rPr>
              <w:t xml:space="preserve"> для беспроводной передачи данных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Модуль USB для преобразования интерфейсов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Обеспечивает преобразование интерфейсов TTL,RS-232,RS-485 в последовательный интерфейс персонального компьютера.;</w:t>
            </w:r>
            <w:r w:rsidRPr="000B317F">
              <w:rPr>
                <w:rFonts w:ascii="Times New Roman" w:hAnsi="Times New Roman" w:cs="Times New Roman"/>
                <w:color w:val="212529"/>
                <w:sz w:val="18"/>
                <w:szCs w:val="18"/>
                <w:shd w:val="clear" w:color="auto" w:fill="FFFFFF"/>
              </w:rPr>
              <w:br/>
              <w:t xml:space="preserve">— Универсальный сенсорный модуль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Универсальный модуль на базе CMOS камеры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Аккумуляторная батарея </w:t>
            </w:r>
            <w:proofErr w:type="spellStart"/>
            <w:r w:rsidRPr="000B317F">
              <w:rPr>
                <w:rFonts w:ascii="Times New Roman" w:hAnsi="Times New Roman" w:cs="Times New Roman"/>
                <w:color w:val="212529"/>
                <w:sz w:val="18"/>
                <w:szCs w:val="18"/>
                <w:shd w:val="clear" w:color="auto" w:fill="FFFFFF"/>
              </w:rPr>
              <w:t>LiPo</w:t>
            </w:r>
            <w:proofErr w:type="spellEnd"/>
            <w:r w:rsidRPr="000B317F">
              <w:rPr>
                <w:rFonts w:ascii="Times New Roman" w:hAnsi="Times New Roman" w:cs="Times New Roman"/>
                <w:color w:val="212529"/>
                <w:sz w:val="18"/>
                <w:szCs w:val="18"/>
                <w:shd w:val="clear" w:color="auto" w:fill="FFFFFF"/>
              </w:rPr>
              <w:t xml:space="preserve">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Адаптер для зарядки аккумуляторной батареи от сети 220В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сетевых кабелей для зарядки аккумуляторной батареи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USB кабель для программирования базового набора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2) Ресурсный робототехнический набор —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Включает пластиковые детали, крепежные элементы, а так же специализированный инструмент для их сборки:</w:t>
            </w:r>
            <w:r w:rsidRPr="000B317F">
              <w:rPr>
                <w:rFonts w:ascii="Times New Roman" w:hAnsi="Times New Roman" w:cs="Times New Roman"/>
                <w:color w:val="212529"/>
                <w:sz w:val="18"/>
                <w:szCs w:val="18"/>
                <w:shd w:val="clear" w:color="auto" w:fill="FFFFFF"/>
              </w:rPr>
              <w:br/>
              <w:t>— Перфорированные пластины из прочного пластика (81 деталь);</w:t>
            </w:r>
            <w:r w:rsidRPr="000B317F">
              <w:rPr>
                <w:rFonts w:ascii="Times New Roman" w:hAnsi="Times New Roman" w:cs="Times New Roman"/>
                <w:color w:val="212529"/>
                <w:sz w:val="18"/>
                <w:szCs w:val="18"/>
                <w:shd w:val="clear" w:color="auto" w:fill="FFFFFF"/>
              </w:rPr>
              <w:br/>
              <w:t>— Подвижные передачи и шарниры (30 элементов);</w:t>
            </w:r>
            <w:r w:rsidRPr="000B317F">
              <w:rPr>
                <w:rFonts w:ascii="Times New Roman" w:hAnsi="Times New Roman" w:cs="Times New Roman"/>
                <w:color w:val="212529"/>
                <w:sz w:val="18"/>
                <w:szCs w:val="18"/>
                <w:shd w:val="clear" w:color="auto" w:fill="FFFFFF"/>
              </w:rPr>
              <w:br/>
              <w:t>— Конструктивные элементы и переходные фланцы (53 детали);</w:t>
            </w:r>
            <w:r w:rsidRPr="000B317F">
              <w:rPr>
                <w:rFonts w:ascii="Times New Roman" w:hAnsi="Times New Roman" w:cs="Times New Roman"/>
                <w:color w:val="212529"/>
                <w:sz w:val="18"/>
                <w:szCs w:val="18"/>
                <w:shd w:val="clear" w:color="auto" w:fill="FFFFFF"/>
              </w:rPr>
              <w:br/>
              <w:t xml:space="preserve">— Компоненты для сборки гусеничных траков (102 детали), пассивная опора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 xml:space="preserve">), зубчатые колеса (10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резиновые колеса с дисками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шкив (14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фланец (6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винтов различной длины (135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крепежных элементов (230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Из основных элементов в ресурсный набор </w:t>
            </w:r>
            <w:proofErr w:type="gramStart"/>
            <w:r w:rsidRPr="000B317F">
              <w:rPr>
                <w:rFonts w:ascii="Times New Roman" w:hAnsi="Times New Roman" w:cs="Times New Roman"/>
                <w:color w:val="212529"/>
                <w:sz w:val="18"/>
                <w:szCs w:val="18"/>
                <w:shd w:val="clear" w:color="auto" w:fill="FFFFFF"/>
              </w:rPr>
              <w:t>включены</w:t>
            </w:r>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Сервопривод на базе двигателя постоянного тока и понижающего редуктора (2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ИК – датчик (3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Массив ИК-сенсоров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Интерфейсный кабель USB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шлейфов для соединения основных элементов базового робототехнического набора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Отсек для установки источника питания типа АА (6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Управляющий контроллер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3) Методические рекомендации для преподавателя —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Содержит основные теоретические аспекты для проведения занятий преподавателем.</w:t>
            </w:r>
            <w:r w:rsidRPr="000B317F">
              <w:rPr>
                <w:rFonts w:ascii="Times New Roman" w:hAnsi="Times New Roman" w:cs="Times New Roman"/>
                <w:color w:val="212529"/>
                <w:sz w:val="18"/>
                <w:szCs w:val="18"/>
                <w:shd w:val="clear" w:color="auto" w:fill="FFFFFF"/>
              </w:rPr>
              <w:br/>
              <w:t xml:space="preserve">4) Методические рекомендации для ученика —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Включает руководство по разработке и сборке 34 робототехнических систем.</w:t>
            </w:r>
            <w:r w:rsidRPr="000B317F">
              <w:rPr>
                <w:rFonts w:ascii="Times New Roman" w:hAnsi="Times New Roman" w:cs="Times New Roman"/>
                <w:color w:val="212529"/>
                <w:sz w:val="18"/>
                <w:szCs w:val="18"/>
                <w:shd w:val="clear" w:color="auto" w:fill="FFFFFF"/>
              </w:rPr>
              <w:br/>
              <w:t xml:space="preserve">5) Оптический диск с лицензионным программным обеспечением —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Предназначен для программирования управляющего контроллера.</w:t>
            </w:r>
            <w:r w:rsidRPr="000B317F">
              <w:rPr>
                <w:rFonts w:ascii="Times New Roman" w:hAnsi="Times New Roman" w:cs="Times New Roman"/>
                <w:color w:val="212529"/>
                <w:sz w:val="18"/>
                <w:szCs w:val="18"/>
                <w:shd w:val="clear" w:color="auto" w:fill="FFFFFF"/>
              </w:rPr>
              <w:br/>
              <w:t>6) Оптический диск с инструкциями и рабочими материалами — 1 шт.   </w:t>
            </w:r>
            <w:r w:rsidRPr="000B317F">
              <w:rPr>
                <w:rFonts w:ascii="Times New Roman" w:hAnsi="Times New Roman" w:cs="Times New Roman"/>
                <w:color w:val="212529"/>
                <w:sz w:val="18"/>
                <w:szCs w:val="18"/>
                <w:shd w:val="clear" w:color="auto" w:fill="FFFFFF"/>
              </w:rPr>
              <w:br/>
              <w:t xml:space="preserve">Благодаря расширенной комплектации, появляется возможность комбинирования комплектующих базовых робототехнических наборов и подключения дополнительных приводов и сенсорных устройств. Все </w:t>
            </w:r>
            <w:r w:rsidRPr="000B317F">
              <w:rPr>
                <w:rFonts w:ascii="Times New Roman" w:hAnsi="Times New Roman" w:cs="Times New Roman"/>
                <w:color w:val="212529"/>
                <w:sz w:val="18"/>
                <w:szCs w:val="18"/>
                <w:shd w:val="clear" w:color="auto" w:fill="FFFFFF"/>
              </w:rPr>
              <w:lastRenderedPageBreak/>
              <w:t>комплектующие совместимы между собой, укомплектованы в пластмассовый бокс для хранения.</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350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9</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Образовательный робототехнический модуль (Экспертный уровень) Артикул: ЭТ-0712</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Комплектация робототехнического модуля включает:</w:t>
            </w:r>
            <w:r w:rsidRPr="000B317F">
              <w:rPr>
                <w:rFonts w:ascii="Times New Roman" w:hAnsi="Times New Roman" w:cs="Times New Roman"/>
                <w:color w:val="212529"/>
                <w:sz w:val="18"/>
                <w:szCs w:val="18"/>
                <w:shd w:val="clear" w:color="auto" w:fill="FFFFFF"/>
              </w:rPr>
              <w:br/>
              <w:t>1) Базовый робототехнический набор — 1 шт.</w:t>
            </w:r>
            <w:r w:rsidRPr="000B317F">
              <w:rPr>
                <w:rFonts w:ascii="Times New Roman" w:hAnsi="Times New Roman" w:cs="Times New Roman"/>
                <w:color w:val="212529"/>
                <w:sz w:val="18"/>
                <w:szCs w:val="18"/>
                <w:shd w:val="clear" w:color="auto" w:fill="FFFFFF"/>
              </w:rPr>
              <w:br/>
              <w:t>Предназначен для группового и индивидуального применения, содержит следующие элементы:</w:t>
            </w:r>
            <w:r w:rsidRPr="000B317F">
              <w:rPr>
                <w:rFonts w:ascii="Times New Roman" w:hAnsi="Times New Roman" w:cs="Times New Roman"/>
                <w:color w:val="212529"/>
                <w:sz w:val="18"/>
                <w:szCs w:val="18"/>
                <w:shd w:val="clear" w:color="auto" w:fill="FFFFFF"/>
              </w:rPr>
              <w:br/>
              <w:t xml:space="preserve">— Комплект гусеничных траков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Колеса для всенаправленного движения диаметром 4” (4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Колеса с прорезиненным ободом диаметром 5” (4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Колеса типа «</w:t>
            </w:r>
            <w:proofErr w:type="spellStart"/>
            <w:r w:rsidRPr="000B317F">
              <w:rPr>
                <w:rFonts w:ascii="Times New Roman" w:hAnsi="Times New Roman" w:cs="Times New Roman"/>
                <w:color w:val="212529"/>
                <w:sz w:val="18"/>
                <w:szCs w:val="18"/>
                <w:shd w:val="clear" w:color="auto" w:fill="FFFFFF"/>
              </w:rPr>
              <w:t>wheel</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leg</w:t>
            </w:r>
            <w:proofErr w:type="spellEnd"/>
            <w:r w:rsidRPr="000B317F">
              <w:rPr>
                <w:rFonts w:ascii="Times New Roman" w:hAnsi="Times New Roman" w:cs="Times New Roman"/>
                <w:color w:val="212529"/>
                <w:sz w:val="18"/>
                <w:szCs w:val="18"/>
                <w:shd w:val="clear" w:color="auto" w:fill="FFFFFF"/>
              </w:rPr>
              <w:t xml:space="preserve">» диаметром 6” (4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Поворотное основание, состоящее из 2-х платформ диаметрами 2,6” и 4,25” (1 набор);</w:t>
            </w:r>
            <w:r w:rsidRPr="000B317F">
              <w:rPr>
                <w:rFonts w:ascii="Times New Roman" w:hAnsi="Times New Roman" w:cs="Times New Roman"/>
                <w:color w:val="212529"/>
                <w:sz w:val="18"/>
                <w:szCs w:val="18"/>
                <w:shd w:val="clear" w:color="auto" w:fill="FFFFFF"/>
              </w:rPr>
              <w:br/>
              <w:t>— Комплект для сборки захватного устройства: </w:t>
            </w:r>
            <w:proofErr w:type="spellStart"/>
            <w:r w:rsidRPr="000B317F">
              <w:rPr>
                <w:rFonts w:ascii="Times New Roman" w:hAnsi="Times New Roman" w:cs="Times New Roman"/>
                <w:color w:val="212529"/>
                <w:sz w:val="18"/>
                <w:szCs w:val="18"/>
                <w:shd w:val="clear" w:color="auto" w:fill="FFFFFF"/>
              </w:rPr>
              <w:t>схват</w:t>
            </w:r>
            <w:proofErr w:type="spellEnd"/>
            <w:r w:rsidRPr="000B317F">
              <w:rPr>
                <w:rFonts w:ascii="Times New Roman" w:hAnsi="Times New Roman" w:cs="Times New Roman"/>
                <w:color w:val="212529"/>
                <w:sz w:val="18"/>
                <w:szCs w:val="18"/>
                <w:shd w:val="clear" w:color="auto" w:fill="FFFFFF"/>
              </w:rPr>
              <w:t xml:space="preserve"> манипулятора, комплект зубчатых колес, набор крепежных элементов (1 комплект);</w:t>
            </w:r>
            <w:r w:rsidRPr="000B317F">
              <w:rPr>
                <w:rFonts w:ascii="Times New Roman" w:hAnsi="Times New Roman" w:cs="Times New Roman"/>
                <w:color w:val="212529"/>
                <w:sz w:val="18"/>
                <w:szCs w:val="18"/>
                <w:shd w:val="clear" w:color="auto" w:fill="FFFFFF"/>
              </w:rPr>
              <w:br/>
              <w:t xml:space="preserve">— Комплект на базе привода постоянного тока, инкрементного </w:t>
            </w:r>
            <w:proofErr w:type="spellStart"/>
            <w:r w:rsidRPr="000B317F">
              <w:rPr>
                <w:rFonts w:ascii="Times New Roman" w:hAnsi="Times New Roman" w:cs="Times New Roman"/>
                <w:color w:val="212529"/>
                <w:sz w:val="18"/>
                <w:szCs w:val="18"/>
                <w:shd w:val="clear" w:color="auto" w:fill="FFFFFF"/>
              </w:rPr>
              <w:t>экодера</w:t>
            </w:r>
            <w:proofErr w:type="spellEnd"/>
            <w:r w:rsidRPr="000B317F">
              <w:rPr>
                <w:rFonts w:ascii="Times New Roman" w:hAnsi="Times New Roman" w:cs="Times New Roman"/>
                <w:color w:val="212529"/>
                <w:sz w:val="18"/>
                <w:szCs w:val="18"/>
                <w:shd w:val="clear" w:color="auto" w:fill="FFFFFF"/>
              </w:rPr>
              <w:t xml:space="preserve"> и силового модуля для управления приводом (6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Комплект на базе сервопривода (4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УЗ-датчик (4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Датчик освещенности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Инкрементный </w:t>
            </w:r>
            <w:proofErr w:type="spellStart"/>
            <w:r w:rsidRPr="000B317F">
              <w:rPr>
                <w:rFonts w:ascii="Times New Roman" w:hAnsi="Times New Roman" w:cs="Times New Roman"/>
                <w:color w:val="212529"/>
                <w:sz w:val="18"/>
                <w:szCs w:val="18"/>
                <w:shd w:val="clear" w:color="auto" w:fill="FFFFFF"/>
              </w:rPr>
              <w:t>энкодер</w:t>
            </w:r>
            <w:proofErr w:type="spellEnd"/>
            <w:r w:rsidRPr="000B317F">
              <w:rPr>
                <w:rFonts w:ascii="Times New Roman" w:hAnsi="Times New Roman" w:cs="Times New Roman"/>
                <w:color w:val="212529"/>
                <w:sz w:val="18"/>
                <w:szCs w:val="18"/>
                <w:shd w:val="clear" w:color="auto" w:fill="FFFFFF"/>
              </w:rPr>
              <w:t xml:space="preserve">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Потенциометр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Тактильный датчик (4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 xml:space="preserve">), Концевой выключатель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Акселерометр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Модуль с ЖК-дисплеем и тремя кнопками управления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Аккумуляторная батарея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 xml:space="preserve">), Зарядное устройство для аккумуляторной батареи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Пульт дистанционного управления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USB-адаптер беспроводного канала типа 802.11b/g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Программируемый контроллер, выполненный в виде специализированного модуля в пластиковом корпусе с коммуникационными портами и разъемами, расположенными по периметру. Данный модуль выполнен на базе микроконтроллера с ядром  технологии ARM </w:t>
            </w:r>
            <w:proofErr w:type="spellStart"/>
            <w:r w:rsidRPr="000B317F">
              <w:rPr>
                <w:rFonts w:ascii="Times New Roman" w:hAnsi="Times New Roman" w:cs="Times New Roman"/>
                <w:color w:val="212529"/>
                <w:sz w:val="18"/>
                <w:szCs w:val="18"/>
                <w:shd w:val="clear" w:color="auto" w:fill="FFFFFF"/>
              </w:rPr>
              <w:t>Cortex</w:t>
            </w:r>
            <w:proofErr w:type="spellEnd"/>
            <w:r w:rsidRPr="000B317F">
              <w:rPr>
                <w:rFonts w:ascii="Times New Roman" w:hAnsi="Times New Roman" w:cs="Times New Roman"/>
                <w:color w:val="212529"/>
                <w:sz w:val="18"/>
                <w:szCs w:val="18"/>
                <w:shd w:val="clear" w:color="auto" w:fill="FFFFFF"/>
              </w:rPr>
              <w:t xml:space="preserve"> M3 (1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Программируемый контроллер включает в себя следующие компоненты:</w:t>
            </w:r>
            <w:r w:rsidRPr="000B317F">
              <w:rPr>
                <w:rFonts w:ascii="Times New Roman" w:hAnsi="Times New Roman" w:cs="Times New Roman"/>
                <w:color w:val="212529"/>
                <w:sz w:val="18"/>
                <w:szCs w:val="18"/>
                <w:shd w:val="clear" w:color="auto" w:fill="FFFFFF"/>
              </w:rPr>
              <w:br/>
              <w:t xml:space="preserve">Двухпроводный порт для подключения приводов и внешних устройств (2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Трехпроводный порт для подключения приводов и внешних устройств (8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Коммуникационный порт на базе интерфейса I2C (1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Коммуникационный порт на базе интерфейса UART (2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Аналоговый вход с 12-битным АЦП (8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Дискретный порт I/O (12 </w:t>
            </w:r>
            <w:proofErr w:type="spellStart"/>
            <w:r w:rsidRPr="000B317F">
              <w:rPr>
                <w:rFonts w:ascii="Times New Roman" w:hAnsi="Times New Roman" w:cs="Times New Roman"/>
                <w:color w:val="212529"/>
                <w:sz w:val="18"/>
                <w:szCs w:val="18"/>
                <w:shd w:val="clear" w:color="auto" w:fill="FFFFFF"/>
              </w:rPr>
              <w:t>шт</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2) Методические рекомендации для преподавателя — 1 шт.</w:t>
            </w:r>
            <w:r w:rsidRPr="000B317F">
              <w:rPr>
                <w:rFonts w:ascii="Times New Roman" w:hAnsi="Times New Roman" w:cs="Times New Roman"/>
                <w:color w:val="212529"/>
                <w:sz w:val="18"/>
                <w:szCs w:val="18"/>
                <w:shd w:val="clear" w:color="auto" w:fill="FFFFFF"/>
              </w:rPr>
              <w:br/>
              <w:t>Содержат материалы для подготовки и проведения занятий; теоретические аспекты по робототехнике, включающие в себя описание основных аппаратных средств модуля, принципа их функционирования и применения; рекомендации по сборке не менее 4 различных моделей роботов; инструкции и рекомендации по программированию.</w:t>
            </w:r>
            <w:r w:rsidRPr="000B317F">
              <w:rPr>
                <w:rFonts w:ascii="Times New Roman" w:hAnsi="Times New Roman" w:cs="Times New Roman"/>
                <w:color w:val="212529"/>
                <w:sz w:val="18"/>
                <w:szCs w:val="18"/>
                <w:shd w:val="clear" w:color="auto" w:fill="FFFFFF"/>
              </w:rPr>
              <w:br/>
              <w:t>3) Методические рекомендации для ученика — 1 шт.</w:t>
            </w:r>
            <w:r w:rsidRPr="000B317F">
              <w:rPr>
                <w:rFonts w:ascii="Times New Roman" w:hAnsi="Times New Roman" w:cs="Times New Roman"/>
                <w:color w:val="212529"/>
                <w:sz w:val="18"/>
                <w:szCs w:val="18"/>
                <w:shd w:val="clear" w:color="auto" w:fill="FFFFFF"/>
              </w:rPr>
              <w:br/>
              <w:t>Включают в себя комплекс руководства по сборке 10 моделей, описание аппаратных средств модуля и принципа их функционирования, методические указания по программированию объекта.</w:t>
            </w:r>
            <w:r w:rsidRPr="000B317F">
              <w:rPr>
                <w:rFonts w:ascii="Times New Roman" w:hAnsi="Times New Roman" w:cs="Times New Roman"/>
                <w:color w:val="212529"/>
                <w:sz w:val="18"/>
                <w:szCs w:val="18"/>
                <w:shd w:val="clear" w:color="auto" w:fill="FFFFFF"/>
              </w:rPr>
              <w:br/>
              <w:t xml:space="preserve">4) Оптический диск с навигационным программным обеспечением </w:t>
            </w:r>
            <w:proofErr w:type="gramStart"/>
            <w:r w:rsidRPr="000B317F">
              <w:rPr>
                <w:rFonts w:ascii="Times New Roman" w:hAnsi="Times New Roman" w:cs="Times New Roman"/>
                <w:color w:val="212529"/>
                <w:sz w:val="18"/>
                <w:szCs w:val="18"/>
                <w:shd w:val="clear" w:color="auto" w:fill="FFFFFF"/>
              </w:rPr>
              <w:t xml:space="preserve">( </w:t>
            </w:r>
            <w:proofErr w:type="gramEnd"/>
            <w:r w:rsidRPr="000B317F">
              <w:rPr>
                <w:rFonts w:ascii="Times New Roman" w:hAnsi="Times New Roman" w:cs="Times New Roman"/>
                <w:color w:val="212529"/>
                <w:sz w:val="18"/>
                <w:szCs w:val="18"/>
                <w:shd w:val="clear" w:color="auto" w:fill="FFFFFF"/>
              </w:rPr>
              <w:t>на русском языке) — 1 шт.</w:t>
            </w:r>
            <w:r w:rsidRPr="000B317F">
              <w:rPr>
                <w:rFonts w:ascii="Times New Roman" w:hAnsi="Times New Roman" w:cs="Times New Roman"/>
                <w:color w:val="212529"/>
                <w:sz w:val="18"/>
                <w:szCs w:val="18"/>
                <w:shd w:val="clear" w:color="auto" w:fill="FFFFFF"/>
              </w:rPr>
              <w:br/>
              <w:t xml:space="preserve">Позволяет строить двухмерную карту окружающего пространства, отображать визуализированные модели окружающих объектов, локализовать робота на полученной карте, планировать маршрут робота между указанными на карте точками и контролировать процесс </w:t>
            </w:r>
            <w:r w:rsidRPr="000B317F">
              <w:rPr>
                <w:rFonts w:ascii="Times New Roman" w:hAnsi="Times New Roman" w:cs="Times New Roman"/>
                <w:color w:val="212529"/>
                <w:sz w:val="18"/>
                <w:szCs w:val="18"/>
                <w:shd w:val="clear" w:color="auto" w:fill="FFFFFF"/>
              </w:rPr>
              <w:lastRenderedPageBreak/>
              <w:t>следования роботом по маршруту. </w:t>
            </w:r>
            <w:r w:rsidRPr="000B317F">
              <w:rPr>
                <w:rFonts w:ascii="Times New Roman" w:hAnsi="Times New Roman" w:cs="Times New Roman"/>
                <w:color w:val="212529"/>
                <w:sz w:val="18"/>
                <w:szCs w:val="18"/>
                <w:shd w:val="clear" w:color="auto" w:fill="FFFFFF"/>
              </w:rPr>
              <w:br/>
              <w:t>5) Оптический диск с лицензионным программным обеспечением — 1 шт.</w:t>
            </w:r>
            <w:r w:rsidRPr="000B317F">
              <w:rPr>
                <w:rFonts w:ascii="Times New Roman" w:hAnsi="Times New Roman" w:cs="Times New Roman"/>
                <w:color w:val="212529"/>
                <w:sz w:val="18"/>
                <w:szCs w:val="18"/>
                <w:shd w:val="clear" w:color="auto" w:fill="FFFFFF"/>
              </w:rPr>
              <w:br/>
              <w:t>Предназначен для программирования управляющего контроллера базового робототехнического набора.</w:t>
            </w:r>
            <w:r w:rsidRPr="000B317F">
              <w:rPr>
                <w:rFonts w:ascii="Times New Roman" w:hAnsi="Times New Roman" w:cs="Times New Roman"/>
                <w:color w:val="212529"/>
                <w:sz w:val="18"/>
                <w:szCs w:val="18"/>
                <w:shd w:val="clear" w:color="auto" w:fill="FFFFFF"/>
              </w:rPr>
              <w:br/>
              <w:t>6) Оптический диск с инструкциями для преподавателя— 1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Включает примеры базовых программ, инструкции и рекомендации.</w:t>
            </w:r>
            <w:r w:rsidRPr="000B317F">
              <w:rPr>
                <w:rFonts w:ascii="Times New Roman" w:hAnsi="Times New Roman" w:cs="Times New Roman"/>
                <w:color w:val="212529"/>
                <w:sz w:val="18"/>
                <w:szCs w:val="18"/>
                <w:shd w:val="clear" w:color="auto" w:fill="FFFFFF"/>
              </w:rPr>
              <w:br/>
              <w:t xml:space="preserve">Комплектация набора включает все необходимое для участия в различных соревнованиях, в том числе и международных робототехнических соревнованиях FIRST. Все составляющие укомплектованы в 2 </w:t>
            </w:r>
            <w:proofErr w:type="gramStart"/>
            <w:r w:rsidRPr="000B317F">
              <w:rPr>
                <w:rFonts w:ascii="Times New Roman" w:hAnsi="Times New Roman" w:cs="Times New Roman"/>
                <w:color w:val="212529"/>
                <w:sz w:val="18"/>
                <w:szCs w:val="18"/>
                <w:shd w:val="clear" w:color="auto" w:fill="FFFFFF"/>
              </w:rPr>
              <w:t>пластиковых</w:t>
            </w:r>
            <w:proofErr w:type="gramEnd"/>
            <w:r w:rsidRPr="000B317F">
              <w:rPr>
                <w:rFonts w:ascii="Times New Roman" w:hAnsi="Times New Roman" w:cs="Times New Roman"/>
                <w:color w:val="212529"/>
                <w:sz w:val="18"/>
                <w:szCs w:val="18"/>
                <w:shd w:val="clear" w:color="auto" w:fill="FFFFFF"/>
              </w:rPr>
              <w:t xml:space="preserve"> бокса, удобных для транспортировки и хранения.</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560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10</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Робототехнический набор для класса и соревнований VEX EDR </w:t>
            </w:r>
            <w:proofErr w:type="spellStart"/>
            <w:r w:rsidRPr="000B317F">
              <w:rPr>
                <w:rFonts w:ascii="Times New Roman" w:hAnsi="Times New Roman" w:cs="Times New Roman"/>
                <w:color w:val="212529"/>
                <w:sz w:val="18"/>
                <w:szCs w:val="18"/>
                <w:shd w:val="clear" w:color="auto" w:fill="FFFFFF"/>
              </w:rPr>
              <w:t>Мехатроника</w:t>
            </w:r>
            <w:proofErr w:type="spellEnd"/>
            <w:r w:rsidRPr="000B317F">
              <w:rPr>
                <w:rFonts w:ascii="Times New Roman" w:hAnsi="Times New Roman" w:cs="Times New Roman"/>
                <w:color w:val="212529"/>
                <w:sz w:val="18"/>
                <w:szCs w:val="18"/>
                <w:shd w:val="clear" w:color="auto" w:fill="FFFFFF"/>
              </w:rPr>
              <w:t xml:space="preserve"> Артикул: ВЭ-2762800</w:t>
            </w:r>
          </w:p>
        </w:tc>
        <w:tc>
          <w:tcPr>
            <w:tcW w:w="4819" w:type="dxa"/>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Состав комплекта: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руководство "</w:t>
            </w:r>
            <w:proofErr w:type="spellStart"/>
            <w:r w:rsidRPr="000B317F">
              <w:rPr>
                <w:rFonts w:ascii="Times New Roman" w:hAnsi="Times New Roman" w:cs="Times New Roman"/>
                <w:color w:val="212529"/>
                <w:sz w:val="18"/>
                <w:szCs w:val="18"/>
                <w:shd w:val="clear" w:color="auto" w:fill="FFFFFF"/>
              </w:rPr>
              <w:t>Quick</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Start</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Guide</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Clawbot</w:t>
            </w:r>
            <w:proofErr w:type="spellEnd"/>
            <w:r w:rsidRPr="000B317F">
              <w:rPr>
                <w:rFonts w:ascii="Times New Roman" w:hAnsi="Times New Roman" w:cs="Times New Roman"/>
                <w:color w:val="212529"/>
                <w:sz w:val="18"/>
                <w:szCs w:val="18"/>
                <w:shd w:val="clear" w:color="auto" w:fill="FFFFFF"/>
              </w:rPr>
              <w:t xml:space="preserve">" от компании VEX, </w:t>
            </w:r>
          </w:p>
          <w:p w:rsidR="008C4F79" w:rsidRPr="00305D3E"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lang w:val="en-US"/>
              </w:rPr>
            </w:pPr>
            <w:r w:rsidRPr="00305D3E">
              <w:rPr>
                <w:rFonts w:ascii="Times New Roman" w:hAnsi="Times New Roman" w:cs="Times New Roman"/>
                <w:color w:val="212529"/>
                <w:sz w:val="18"/>
                <w:szCs w:val="18"/>
                <w:shd w:val="clear" w:color="auto" w:fill="FFFFFF"/>
                <w:lang w:val="en-US"/>
              </w:rPr>
              <w:t xml:space="preserve">- </w:t>
            </w:r>
            <w:r w:rsidRPr="000B317F">
              <w:rPr>
                <w:rFonts w:ascii="Times New Roman" w:hAnsi="Times New Roman" w:cs="Times New Roman"/>
                <w:color w:val="212529"/>
                <w:sz w:val="18"/>
                <w:szCs w:val="18"/>
                <w:shd w:val="clear" w:color="auto" w:fill="FFFFFF"/>
              </w:rPr>
              <w:t>микроконтроллер</w:t>
            </w:r>
            <w:r w:rsidRPr="00305D3E">
              <w:rPr>
                <w:rFonts w:ascii="Times New Roman" w:hAnsi="Times New Roman" w:cs="Times New Roman"/>
                <w:color w:val="212529"/>
                <w:sz w:val="18"/>
                <w:szCs w:val="18"/>
                <w:shd w:val="clear" w:color="auto" w:fill="FFFFFF"/>
                <w:lang w:val="en-US"/>
              </w:rPr>
              <w:t xml:space="preserve"> VEX ARM Cortex-based,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кабель USB A-A,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контроллеры мотора 29 (4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бамперы выключатели (2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концевые выключатели (2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пульт управления </w:t>
            </w:r>
            <w:proofErr w:type="spellStart"/>
            <w:r w:rsidRPr="000B317F">
              <w:rPr>
                <w:rFonts w:ascii="Times New Roman" w:hAnsi="Times New Roman" w:cs="Times New Roman"/>
                <w:color w:val="212529"/>
                <w:sz w:val="18"/>
                <w:szCs w:val="18"/>
                <w:shd w:val="clear" w:color="auto" w:fill="FFFFFF"/>
              </w:rPr>
              <w:t>VEXnet</w:t>
            </w:r>
            <w:proofErr w:type="spellEnd"/>
            <w:r w:rsidRPr="000B317F">
              <w:rPr>
                <w:rFonts w:ascii="Times New Roman" w:hAnsi="Times New Roman" w:cs="Times New Roman"/>
                <w:color w:val="212529"/>
                <w:sz w:val="18"/>
                <w:szCs w:val="18"/>
                <w:shd w:val="clear" w:color="auto" w:fill="FFFFFF"/>
              </w:rPr>
              <w:t xml:space="preserve">,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ключи </w:t>
            </w:r>
            <w:proofErr w:type="spellStart"/>
            <w:r w:rsidRPr="000B317F">
              <w:rPr>
                <w:rFonts w:ascii="Times New Roman" w:hAnsi="Times New Roman" w:cs="Times New Roman"/>
                <w:color w:val="212529"/>
                <w:sz w:val="18"/>
                <w:szCs w:val="18"/>
                <w:shd w:val="clear" w:color="auto" w:fill="FFFFFF"/>
              </w:rPr>
              <w:t>VEXnet</w:t>
            </w:r>
            <w:proofErr w:type="spellEnd"/>
            <w:r w:rsidRPr="000B317F">
              <w:rPr>
                <w:rFonts w:ascii="Times New Roman" w:hAnsi="Times New Roman" w:cs="Times New Roman"/>
                <w:color w:val="212529"/>
                <w:sz w:val="18"/>
                <w:szCs w:val="18"/>
                <w:shd w:val="clear" w:color="auto" w:fill="FFFFFF"/>
              </w:rPr>
              <w:t xml:space="preserve"> 2.0 (2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двухпроводные моторы 393 (5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комплект </w:t>
            </w:r>
            <w:proofErr w:type="spellStart"/>
            <w:r w:rsidRPr="000B317F">
              <w:rPr>
                <w:rFonts w:ascii="Times New Roman" w:hAnsi="Times New Roman" w:cs="Times New Roman"/>
                <w:color w:val="212529"/>
                <w:sz w:val="18"/>
                <w:szCs w:val="18"/>
                <w:shd w:val="clear" w:color="auto" w:fill="FFFFFF"/>
              </w:rPr>
              <w:t>схвата</w:t>
            </w:r>
            <w:proofErr w:type="spellEnd"/>
            <w:r w:rsidRPr="000B317F">
              <w:rPr>
                <w:rFonts w:ascii="Times New Roman" w:hAnsi="Times New Roman" w:cs="Times New Roman"/>
                <w:color w:val="212529"/>
                <w:sz w:val="18"/>
                <w:szCs w:val="18"/>
                <w:shd w:val="clear" w:color="auto" w:fill="FFFFFF"/>
              </w:rPr>
              <w:t xml:space="preserve"> (включая мотор),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соединители валов (4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наконечники для вала (37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валы (26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опорные планки (44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опорные подшипники (6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фиксирующие блоки (4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зубчатые колеса (24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реечные передачи (20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приемные ролики (4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колеса (8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колеса всенаправленного движения (2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латексная трубка,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резиновые кольца (20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шарниры (2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усиленные цепные колеса (12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усиленные звенья цепи (280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звенья цепи с коннектором (40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треки скольжения (4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кронштейн (2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ацетальные</w:t>
            </w:r>
            <w:proofErr w:type="spellEnd"/>
            <w:r w:rsidRPr="000B317F">
              <w:rPr>
                <w:rFonts w:ascii="Times New Roman" w:hAnsi="Times New Roman" w:cs="Times New Roman"/>
                <w:color w:val="212529"/>
                <w:sz w:val="18"/>
                <w:szCs w:val="18"/>
                <w:shd w:val="clear" w:color="auto" w:fill="FFFFFF"/>
              </w:rPr>
              <w:t xml:space="preserve"> скользящие треки (8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усиленные шестерни (12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усиленные квадратные коннекторы шестерни (16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вращающиеся коннекторы шестерни(16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гусеничные соединения (25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конвейерные соединения (30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конвейерные вставки (30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пластины с отверстиями (10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рамы бампера (8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рамы (8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соединительные пластины (9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рамы бампера (8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пластины (6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крепежные уголки (6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угловые соединения (12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разделители (26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винт (209 </w:t>
            </w: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r w:rsidRPr="000B317F">
              <w:rPr>
                <w:rFonts w:ascii="Times New Roman" w:hAnsi="Times New Roman" w:cs="Times New Roman"/>
                <w:color w:val="212529"/>
                <w:sz w:val="18"/>
                <w:szCs w:val="18"/>
                <w:shd w:val="clear" w:color="auto" w:fill="FFFFFF"/>
              </w:rPr>
              <w:t xml:space="preserve">),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закрепляющие винты (12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гайки (200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шайбы (40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заклепки для плат (82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 xml:space="preserve">- разделители для вала (46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стяжки (50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батарея для робота 7.2V 3000 </w:t>
            </w:r>
            <w:proofErr w:type="spellStart"/>
            <w:r w:rsidRPr="000B317F">
              <w:rPr>
                <w:rFonts w:ascii="Times New Roman" w:hAnsi="Times New Roman" w:cs="Times New Roman"/>
                <w:color w:val="212529"/>
                <w:sz w:val="18"/>
                <w:szCs w:val="18"/>
                <w:shd w:val="clear" w:color="auto" w:fill="FFFFFF"/>
              </w:rPr>
              <w:t>mAh</w:t>
            </w:r>
            <w:proofErr w:type="spellEnd"/>
            <w:r w:rsidRPr="000B317F">
              <w:rPr>
                <w:rFonts w:ascii="Times New Roman" w:hAnsi="Times New Roman" w:cs="Times New Roman"/>
                <w:color w:val="212529"/>
                <w:sz w:val="18"/>
                <w:szCs w:val="18"/>
                <w:shd w:val="clear" w:color="auto" w:fill="FFFFFF"/>
              </w:rPr>
              <w:t xml:space="preserve">,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перезаряжаемые батареи ААА типа (6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универсальное зарядное устройство для батарей VEX,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зарядное устройство для 8 батарей АА либо ААА типа,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крепление резервной батареи,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кабели VEX "Y" (2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удлинитель трехпроводного кабеля (6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шестигранные ключи (6 шт.),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гаечные ключи VEX (2 шт.).</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170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11</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Робототехнический конструктор VEX IQ </w:t>
            </w:r>
            <w:proofErr w:type="spellStart"/>
            <w:r w:rsidRPr="000B317F">
              <w:rPr>
                <w:rFonts w:ascii="Times New Roman" w:hAnsi="Times New Roman" w:cs="Times New Roman"/>
                <w:color w:val="212529"/>
                <w:sz w:val="18"/>
                <w:szCs w:val="18"/>
                <w:shd w:val="clear" w:color="auto" w:fill="FFFFFF"/>
              </w:rPr>
              <w:t>Starter</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Kit</w:t>
            </w:r>
            <w:proofErr w:type="spellEnd"/>
            <w:r w:rsidRPr="000B317F">
              <w:rPr>
                <w:rFonts w:ascii="Times New Roman" w:hAnsi="Times New Roman" w:cs="Times New Roman"/>
                <w:color w:val="212529"/>
                <w:sz w:val="18"/>
                <w:szCs w:val="18"/>
                <w:shd w:val="clear" w:color="auto" w:fill="FFFFFF"/>
              </w:rPr>
              <w:t xml:space="preserve"> (с пультом управления) Артикул: ВЭ-2283640</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Подробнее о составе набора: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планки,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угловые планки,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фиксирующие планки,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планки с эластичным элементом,</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соединительные штифты,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разделители,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соединительные штифты с разделителем,</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угловые соединительные элементы,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шкивы,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резиновые ремни,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резиновые ленты,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валы,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шестерни,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винтовые кронштейны,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колеса,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прокладки,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втулки,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программируемый контроллер,</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пульт дистанционного управления VEX IQ,</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радиомодули</w:t>
            </w:r>
            <w:proofErr w:type="spellEnd"/>
            <w:r w:rsidRPr="000B317F">
              <w:rPr>
                <w:rFonts w:ascii="Times New Roman" w:hAnsi="Times New Roman" w:cs="Times New Roman"/>
                <w:color w:val="212529"/>
                <w:sz w:val="18"/>
                <w:szCs w:val="18"/>
                <w:shd w:val="clear" w:color="auto" w:fill="FFFFFF"/>
              </w:rPr>
              <w:t xml:space="preserve"> 2,4 ГГц,</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комплекты на базе сервопривода,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датчики касания,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наборы универсальных кабелей,</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USB-кабель,</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соединительный кабель,</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батарея контроллера,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 батарея пульта ДУ,</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зарядное устройство батареи контроллера,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кабель зарядного устройства,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ящик для хранения.</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70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12</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Робототехнический Супер набор для класса и соревнований </w:t>
            </w:r>
            <w:proofErr w:type="spellStart"/>
            <w:r w:rsidRPr="000B317F">
              <w:rPr>
                <w:rFonts w:ascii="Times New Roman" w:hAnsi="Times New Roman" w:cs="Times New Roman"/>
                <w:color w:val="212529"/>
                <w:sz w:val="18"/>
                <w:szCs w:val="18"/>
                <w:shd w:val="clear" w:color="auto" w:fill="FFFFFF"/>
              </w:rPr>
              <w:t>Classroom</w:t>
            </w:r>
            <w:proofErr w:type="spellEnd"/>
            <w:r w:rsidRPr="000B317F">
              <w:rPr>
                <w:rFonts w:ascii="Times New Roman" w:hAnsi="Times New Roman" w:cs="Times New Roman"/>
                <w:color w:val="212529"/>
                <w:sz w:val="18"/>
                <w:szCs w:val="18"/>
                <w:shd w:val="clear" w:color="auto" w:fill="FFFFFF"/>
              </w:rPr>
              <w:t xml:space="preserve"> &amp; </w:t>
            </w:r>
            <w:proofErr w:type="spellStart"/>
            <w:r w:rsidRPr="000B317F">
              <w:rPr>
                <w:rFonts w:ascii="Times New Roman" w:hAnsi="Times New Roman" w:cs="Times New Roman"/>
                <w:color w:val="212529"/>
                <w:sz w:val="18"/>
                <w:szCs w:val="18"/>
                <w:shd w:val="clear" w:color="auto" w:fill="FFFFFF"/>
              </w:rPr>
              <w:t>Competition</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Programming</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Kit</w:t>
            </w:r>
            <w:proofErr w:type="spellEnd"/>
            <w:r w:rsidRPr="000B317F">
              <w:rPr>
                <w:rFonts w:ascii="Times New Roman" w:hAnsi="Times New Roman" w:cs="Times New Roman"/>
                <w:color w:val="212529"/>
                <w:sz w:val="18"/>
                <w:szCs w:val="18"/>
                <w:shd w:val="clear" w:color="auto" w:fill="FFFFFF"/>
              </w:rPr>
              <w:t xml:space="preserve"> Артикул: ВЭ-2763000</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gramStart"/>
            <w:r w:rsidRPr="000B317F">
              <w:rPr>
                <w:rFonts w:ascii="Times New Roman" w:hAnsi="Times New Roman" w:cs="Times New Roman"/>
                <w:color w:val="212529"/>
                <w:sz w:val="18"/>
                <w:szCs w:val="18"/>
                <w:shd w:val="clear" w:color="auto" w:fill="FFFFFF"/>
              </w:rPr>
              <w:t>В комплекте:  </w:t>
            </w:r>
            <w:r w:rsidRPr="000B317F">
              <w:rPr>
                <w:rFonts w:ascii="Times New Roman" w:hAnsi="Times New Roman" w:cs="Times New Roman"/>
                <w:color w:val="212529"/>
                <w:sz w:val="18"/>
                <w:szCs w:val="18"/>
                <w:shd w:val="clear" w:color="auto" w:fill="FFFFFF"/>
              </w:rPr>
              <w:br/>
              <w:t xml:space="preserve">- набор </w:t>
            </w:r>
            <w:proofErr w:type="spellStart"/>
            <w:r w:rsidRPr="000B317F">
              <w:rPr>
                <w:rFonts w:ascii="Times New Roman" w:hAnsi="Times New Roman" w:cs="Times New Roman"/>
                <w:color w:val="212529"/>
                <w:sz w:val="18"/>
                <w:szCs w:val="18"/>
                <w:shd w:val="clear" w:color="auto" w:fill="FFFFFF"/>
              </w:rPr>
              <w:t>Clawbot</w:t>
            </w:r>
            <w:proofErr w:type="spellEnd"/>
            <w:r w:rsidRPr="000B317F">
              <w:rPr>
                <w:rFonts w:ascii="Times New Roman" w:hAnsi="Times New Roman" w:cs="Times New Roman"/>
                <w:color w:val="212529"/>
                <w:sz w:val="18"/>
                <w:szCs w:val="18"/>
                <w:shd w:val="clear" w:color="auto" w:fill="FFFFFF"/>
              </w:rPr>
              <w:t>,</w:t>
            </w:r>
            <w:r w:rsidRPr="000B317F">
              <w:rPr>
                <w:rFonts w:ascii="Times New Roman" w:hAnsi="Times New Roman" w:cs="Times New Roman"/>
                <w:color w:val="212529"/>
                <w:sz w:val="18"/>
                <w:szCs w:val="18"/>
                <w:shd w:val="clear" w:color="auto" w:fill="FFFFFF"/>
              </w:rPr>
              <w:br/>
              <w:t xml:space="preserve">- контроллер </w:t>
            </w:r>
            <w:proofErr w:type="spellStart"/>
            <w:r w:rsidRPr="000B317F">
              <w:rPr>
                <w:rFonts w:ascii="Times New Roman" w:hAnsi="Times New Roman" w:cs="Times New Roman"/>
                <w:color w:val="212529"/>
                <w:sz w:val="18"/>
                <w:szCs w:val="18"/>
                <w:shd w:val="clear" w:color="auto" w:fill="FFFFFF"/>
              </w:rPr>
              <w:t>Cortex</w:t>
            </w:r>
            <w:proofErr w:type="spellEnd"/>
            <w:r w:rsidRPr="000B317F">
              <w:rPr>
                <w:rFonts w:ascii="Times New Roman" w:hAnsi="Times New Roman" w:cs="Times New Roman"/>
                <w:color w:val="212529"/>
                <w:sz w:val="18"/>
                <w:szCs w:val="18"/>
                <w:shd w:val="clear" w:color="auto" w:fill="FFFFFF"/>
              </w:rPr>
              <w:t xml:space="preserve"> ARM, </w:t>
            </w:r>
            <w:r w:rsidRPr="000B317F">
              <w:rPr>
                <w:rFonts w:ascii="Times New Roman" w:hAnsi="Times New Roman" w:cs="Times New Roman"/>
                <w:color w:val="212529"/>
                <w:sz w:val="18"/>
                <w:szCs w:val="18"/>
                <w:shd w:val="clear" w:color="auto" w:fill="FFFFFF"/>
              </w:rPr>
              <w:br/>
              <w:t xml:space="preserve">- </w:t>
            </w:r>
            <w:proofErr w:type="spellStart"/>
            <w:r w:rsidRPr="000B317F">
              <w:rPr>
                <w:rFonts w:ascii="Times New Roman" w:hAnsi="Times New Roman" w:cs="Times New Roman"/>
                <w:color w:val="212529"/>
                <w:sz w:val="18"/>
                <w:szCs w:val="18"/>
                <w:shd w:val="clear" w:color="auto" w:fill="FFFFFF"/>
              </w:rPr>
              <w:t>VEXnet</w:t>
            </w:r>
            <w:proofErr w:type="spellEnd"/>
            <w:r w:rsidRPr="000B317F">
              <w:rPr>
                <w:rFonts w:ascii="Times New Roman" w:hAnsi="Times New Roman" w:cs="Times New Roman"/>
                <w:color w:val="212529"/>
                <w:sz w:val="18"/>
                <w:szCs w:val="18"/>
                <w:shd w:val="clear" w:color="auto" w:fill="FFFFFF"/>
              </w:rPr>
              <w:t xml:space="preserve">-джойстик и </w:t>
            </w:r>
            <w:proofErr w:type="spellStart"/>
            <w:r w:rsidRPr="000B317F">
              <w:rPr>
                <w:rFonts w:ascii="Times New Roman" w:hAnsi="Times New Roman" w:cs="Times New Roman"/>
                <w:color w:val="212529"/>
                <w:sz w:val="18"/>
                <w:szCs w:val="18"/>
                <w:shd w:val="clear" w:color="auto" w:fill="FFFFFF"/>
              </w:rPr>
              <w:t>VEXnet</w:t>
            </w:r>
            <w:proofErr w:type="spellEnd"/>
            <w:r w:rsidRPr="000B317F">
              <w:rPr>
                <w:rFonts w:ascii="Times New Roman" w:hAnsi="Times New Roman" w:cs="Times New Roman"/>
                <w:color w:val="212529"/>
                <w:sz w:val="18"/>
                <w:szCs w:val="18"/>
                <w:shd w:val="clear" w:color="auto" w:fill="FFFFFF"/>
              </w:rPr>
              <w:t>-ключ 2.0,</w:t>
            </w:r>
            <w:r w:rsidRPr="000B317F">
              <w:rPr>
                <w:rFonts w:ascii="Times New Roman" w:hAnsi="Times New Roman" w:cs="Times New Roman"/>
                <w:color w:val="212529"/>
                <w:sz w:val="18"/>
                <w:szCs w:val="18"/>
                <w:shd w:val="clear" w:color="auto" w:fill="FFFFFF"/>
              </w:rPr>
              <w:br/>
              <w:t>- аккумуляторные батареи для робота и джойстика, зарядные устройства для них, </w:t>
            </w:r>
            <w:r w:rsidRPr="000B317F">
              <w:rPr>
                <w:rFonts w:ascii="Times New Roman" w:hAnsi="Times New Roman" w:cs="Times New Roman"/>
                <w:color w:val="212529"/>
                <w:sz w:val="18"/>
                <w:szCs w:val="18"/>
                <w:shd w:val="clear" w:color="auto" w:fill="FFFFFF"/>
              </w:rPr>
              <w:br/>
              <w:t>- набор "</w:t>
            </w:r>
            <w:proofErr w:type="spellStart"/>
            <w:r w:rsidRPr="000B317F">
              <w:rPr>
                <w:rFonts w:ascii="Times New Roman" w:hAnsi="Times New Roman" w:cs="Times New Roman"/>
                <w:color w:val="212529"/>
                <w:sz w:val="18"/>
                <w:szCs w:val="18"/>
                <w:shd w:val="clear" w:color="auto" w:fill="FFFFFF"/>
              </w:rPr>
              <w:t>Мехатроника</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Add-On</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Kit</w:t>
            </w:r>
            <w:proofErr w:type="spellEnd"/>
            <w:r w:rsidRPr="000B317F">
              <w:rPr>
                <w:rFonts w:ascii="Times New Roman" w:hAnsi="Times New Roman" w:cs="Times New Roman"/>
                <w:color w:val="212529"/>
                <w:sz w:val="18"/>
                <w:szCs w:val="18"/>
                <w:shd w:val="clear" w:color="auto" w:fill="FFFFFF"/>
              </w:rPr>
              <w:t xml:space="preserve"> (более 100 компонентов, в </w:t>
            </w:r>
            <w:proofErr w:type="spellStart"/>
            <w:r w:rsidRPr="000B317F">
              <w:rPr>
                <w:rFonts w:ascii="Times New Roman" w:hAnsi="Times New Roman" w:cs="Times New Roman"/>
                <w:color w:val="212529"/>
                <w:sz w:val="18"/>
                <w:szCs w:val="18"/>
                <w:shd w:val="clear" w:color="auto" w:fill="FFFFFF"/>
              </w:rPr>
              <w:t>т.ч</w:t>
            </w:r>
            <w:proofErr w:type="spellEnd"/>
            <w:r w:rsidRPr="000B317F">
              <w:rPr>
                <w:rFonts w:ascii="Times New Roman" w:hAnsi="Times New Roman" w:cs="Times New Roman"/>
                <w:color w:val="212529"/>
                <w:sz w:val="18"/>
                <w:szCs w:val="18"/>
                <w:shd w:val="clear" w:color="auto" w:fill="FFFFFF"/>
              </w:rPr>
              <w:t xml:space="preserve">. 1 мотор, 2 датчика, колеса всенаправленного движения, </w:t>
            </w:r>
            <w:proofErr w:type="spellStart"/>
            <w:r w:rsidRPr="000B317F">
              <w:rPr>
                <w:rFonts w:ascii="Times New Roman" w:hAnsi="Times New Roman" w:cs="Times New Roman"/>
                <w:color w:val="212529"/>
                <w:sz w:val="18"/>
                <w:szCs w:val="18"/>
                <w:shd w:val="clear" w:color="auto" w:fill="FFFFFF"/>
              </w:rPr>
              <w:t>гусенечные</w:t>
            </w:r>
            <w:proofErr w:type="spellEnd"/>
            <w:r w:rsidRPr="000B317F">
              <w:rPr>
                <w:rFonts w:ascii="Times New Roman" w:hAnsi="Times New Roman" w:cs="Times New Roman"/>
                <w:color w:val="212529"/>
                <w:sz w:val="18"/>
                <w:szCs w:val="18"/>
                <w:shd w:val="clear" w:color="auto" w:fill="FFFFFF"/>
              </w:rPr>
              <w:t xml:space="preserve"> траки, цепные передачи, звездочки, зубчатые рейки и т. д.), </w:t>
            </w:r>
            <w:r w:rsidRPr="000B317F">
              <w:rPr>
                <w:rFonts w:ascii="Times New Roman" w:hAnsi="Times New Roman" w:cs="Times New Roman"/>
                <w:color w:val="212529"/>
                <w:sz w:val="18"/>
                <w:szCs w:val="18"/>
                <w:shd w:val="clear" w:color="auto" w:fill="FFFFFF"/>
              </w:rPr>
              <w:br/>
              <w:t xml:space="preserve">- набор "Программирование" </w:t>
            </w:r>
            <w:proofErr w:type="spellStart"/>
            <w:r w:rsidRPr="000B317F">
              <w:rPr>
                <w:rFonts w:ascii="Times New Roman" w:hAnsi="Times New Roman" w:cs="Times New Roman"/>
                <w:color w:val="212529"/>
                <w:sz w:val="18"/>
                <w:szCs w:val="18"/>
                <w:shd w:val="clear" w:color="auto" w:fill="FFFFFF"/>
              </w:rPr>
              <w:t>Add-On</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Kit</w:t>
            </w:r>
            <w:proofErr w:type="spellEnd"/>
            <w:r w:rsidRPr="000B317F">
              <w:rPr>
                <w:rFonts w:ascii="Times New Roman" w:hAnsi="Times New Roman" w:cs="Times New Roman"/>
                <w:color w:val="212529"/>
                <w:sz w:val="18"/>
                <w:szCs w:val="18"/>
                <w:shd w:val="clear" w:color="auto" w:fill="FFFFFF"/>
              </w:rPr>
              <w:t xml:space="preserve"> (2 мотора, 7 типов датчиков, провода, комплект колес</w:t>
            </w:r>
            <w:proofErr w:type="gramEnd"/>
            <w:r w:rsidRPr="000B317F">
              <w:rPr>
                <w:rFonts w:ascii="Times New Roman" w:hAnsi="Times New Roman" w:cs="Times New Roman"/>
                <w:color w:val="212529"/>
                <w:sz w:val="18"/>
                <w:szCs w:val="18"/>
                <w:shd w:val="clear" w:color="auto" w:fill="FFFFFF"/>
              </w:rPr>
              <w:t xml:space="preserve"> всенаправленного движения).</w:t>
            </w:r>
            <w:r w:rsidRPr="000B317F">
              <w:rPr>
                <w:rFonts w:ascii="Times New Roman" w:hAnsi="Times New Roman" w:cs="Times New Roman"/>
                <w:color w:val="212529"/>
                <w:sz w:val="18"/>
                <w:szCs w:val="18"/>
                <w:shd w:val="clear" w:color="auto" w:fill="FFFFFF"/>
              </w:rPr>
              <w:br/>
              <w:t xml:space="preserve">Набор используется на занятиях по робототехнике, при подготовке к соревнованиям VRC (VEX </w:t>
            </w:r>
            <w:proofErr w:type="spellStart"/>
            <w:r w:rsidRPr="000B317F">
              <w:rPr>
                <w:rFonts w:ascii="Times New Roman" w:hAnsi="Times New Roman" w:cs="Times New Roman"/>
                <w:color w:val="212529"/>
                <w:sz w:val="18"/>
                <w:szCs w:val="18"/>
                <w:shd w:val="clear" w:color="auto" w:fill="FFFFFF"/>
              </w:rPr>
              <w:t>Robotics</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Competition</w:t>
            </w:r>
            <w:proofErr w:type="spellEnd"/>
            <w:r w:rsidRPr="000B317F">
              <w:rPr>
                <w:rFonts w:ascii="Times New Roman" w:hAnsi="Times New Roman" w:cs="Times New Roman"/>
                <w:color w:val="212529"/>
                <w:sz w:val="18"/>
                <w:szCs w:val="18"/>
                <w:shd w:val="clear" w:color="auto" w:fill="FFFFFF"/>
              </w:rPr>
              <w:t>) и во  время их проведения. </w:t>
            </w:r>
            <w:r w:rsidRPr="000B317F">
              <w:rPr>
                <w:rFonts w:ascii="Times New Roman" w:hAnsi="Times New Roman" w:cs="Times New Roman"/>
                <w:color w:val="212529"/>
                <w:sz w:val="18"/>
                <w:szCs w:val="18"/>
                <w:shd w:val="clear" w:color="auto" w:fill="FFFFFF"/>
              </w:rPr>
              <w:br/>
              <w:t>Детали позволяют создавать мощные и функциональные модели роботов. Комплект дополнен руководством по эксплуатации, благодаря чему превосходно служит целям обучения.</w:t>
            </w:r>
            <w:r w:rsidRPr="000B317F">
              <w:rPr>
                <w:rFonts w:ascii="Times New Roman" w:hAnsi="Times New Roman" w:cs="Times New Roman"/>
                <w:color w:val="212529"/>
                <w:sz w:val="18"/>
                <w:szCs w:val="18"/>
                <w:shd w:val="clear" w:color="auto" w:fill="FFFFFF"/>
              </w:rPr>
              <w:br/>
              <w:t>Подробнее о составе набора:</w:t>
            </w:r>
            <w:r w:rsidRPr="000B317F">
              <w:rPr>
                <w:rFonts w:ascii="Times New Roman" w:hAnsi="Times New Roman" w:cs="Times New Roman"/>
                <w:color w:val="212529"/>
                <w:sz w:val="18"/>
                <w:szCs w:val="18"/>
                <w:shd w:val="clear" w:color="auto" w:fill="FFFFFF"/>
              </w:rPr>
              <w:br/>
              <w:t xml:space="preserve">- микроконтроллер VEX ARM® </w:t>
            </w:r>
            <w:proofErr w:type="spellStart"/>
            <w:r w:rsidRPr="000B317F">
              <w:rPr>
                <w:rFonts w:ascii="Times New Roman" w:hAnsi="Times New Roman" w:cs="Times New Roman"/>
                <w:color w:val="212529"/>
                <w:sz w:val="18"/>
                <w:szCs w:val="18"/>
                <w:shd w:val="clear" w:color="auto" w:fill="FFFFFF"/>
              </w:rPr>
              <w:t>Cortex</w:t>
            </w:r>
            <w:proofErr w:type="spellEnd"/>
            <w:r w:rsidRPr="000B317F">
              <w:rPr>
                <w:rFonts w:ascii="Times New Roman" w:hAnsi="Times New Roman" w:cs="Times New Roman"/>
                <w:color w:val="212529"/>
                <w:sz w:val="18"/>
                <w:szCs w:val="18"/>
                <w:shd w:val="clear" w:color="auto" w:fill="FFFFFF"/>
              </w:rPr>
              <w:t>®-</w:t>
            </w:r>
            <w:proofErr w:type="spellStart"/>
            <w:r w:rsidRPr="000B317F">
              <w:rPr>
                <w:rFonts w:ascii="Times New Roman" w:hAnsi="Times New Roman" w:cs="Times New Roman"/>
                <w:color w:val="212529"/>
                <w:sz w:val="18"/>
                <w:szCs w:val="18"/>
                <w:shd w:val="clear" w:color="auto" w:fill="FFFFFF"/>
              </w:rPr>
              <w:t>based</w:t>
            </w:r>
            <w:proofErr w:type="spellEnd"/>
            <w:r w:rsidRPr="000B317F">
              <w:rPr>
                <w:rFonts w:ascii="Times New Roman" w:hAnsi="Times New Roman" w:cs="Times New Roman"/>
                <w:color w:val="212529"/>
                <w:sz w:val="18"/>
                <w:szCs w:val="18"/>
                <w:shd w:val="clear" w:color="auto" w:fill="FFFFFF"/>
              </w:rPr>
              <w:t xml:space="preserve">, кабель USB A-A, контроллеры мотора 29, комплект LED-индикаторов (8 шт.), бампер выключатели, концевые выключатели, </w:t>
            </w:r>
            <w:proofErr w:type="spellStart"/>
            <w:r w:rsidRPr="000B317F">
              <w:rPr>
                <w:rFonts w:ascii="Times New Roman" w:hAnsi="Times New Roman" w:cs="Times New Roman"/>
                <w:color w:val="212529"/>
                <w:sz w:val="18"/>
                <w:szCs w:val="18"/>
                <w:shd w:val="clear" w:color="auto" w:fill="FFFFFF"/>
              </w:rPr>
              <w:t>энкодеры</w:t>
            </w:r>
            <w:proofErr w:type="spellEnd"/>
            <w:r w:rsidRPr="000B317F">
              <w:rPr>
                <w:rFonts w:ascii="Times New Roman" w:hAnsi="Times New Roman" w:cs="Times New Roman"/>
                <w:color w:val="212529"/>
                <w:sz w:val="18"/>
                <w:szCs w:val="18"/>
                <w:shd w:val="clear" w:color="auto" w:fill="FFFFFF"/>
              </w:rPr>
              <w:t xml:space="preserve"> мотора 393, потенциометры, </w:t>
            </w:r>
            <w:r w:rsidRPr="000B317F">
              <w:rPr>
                <w:rFonts w:ascii="Times New Roman" w:hAnsi="Times New Roman" w:cs="Times New Roman"/>
                <w:color w:val="212529"/>
                <w:sz w:val="18"/>
                <w:szCs w:val="18"/>
                <w:shd w:val="clear" w:color="auto" w:fill="FFFFFF"/>
              </w:rPr>
              <w:lastRenderedPageBreak/>
              <w:t xml:space="preserve">комплект сенсоров </w:t>
            </w:r>
            <w:proofErr w:type="spellStart"/>
            <w:r w:rsidRPr="000B317F">
              <w:rPr>
                <w:rFonts w:ascii="Times New Roman" w:hAnsi="Times New Roman" w:cs="Times New Roman"/>
                <w:color w:val="212529"/>
                <w:sz w:val="18"/>
                <w:szCs w:val="18"/>
                <w:shd w:val="clear" w:color="auto" w:fill="FFFFFF"/>
              </w:rPr>
              <w:t>трекера</w:t>
            </w:r>
            <w:proofErr w:type="spellEnd"/>
            <w:r w:rsidRPr="000B317F">
              <w:rPr>
                <w:rFonts w:ascii="Times New Roman" w:hAnsi="Times New Roman" w:cs="Times New Roman"/>
                <w:color w:val="212529"/>
                <w:sz w:val="18"/>
                <w:szCs w:val="18"/>
                <w:shd w:val="clear" w:color="auto" w:fill="FFFFFF"/>
              </w:rPr>
              <w:t xml:space="preserve"> линии (3 сенсора), ультразвуковой дальномер, оптические датчики движений вала;</w:t>
            </w:r>
            <w:r w:rsidRPr="000B317F">
              <w:rPr>
                <w:rFonts w:ascii="Times New Roman" w:hAnsi="Times New Roman" w:cs="Times New Roman"/>
                <w:color w:val="212529"/>
                <w:sz w:val="18"/>
                <w:szCs w:val="18"/>
                <w:shd w:val="clear" w:color="auto" w:fill="FFFFFF"/>
              </w:rPr>
              <w:br/>
              <w:t xml:space="preserve">- пульт управления </w:t>
            </w:r>
            <w:proofErr w:type="spellStart"/>
            <w:r w:rsidRPr="000B317F">
              <w:rPr>
                <w:rFonts w:ascii="Times New Roman" w:hAnsi="Times New Roman" w:cs="Times New Roman"/>
                <w:color w:val="212529"/>
                <w:sz w:val="18"/>
                <w:szCs w:val="18"/>
                <w:shd w:val="clear" w:color="auto" w:fill="FFFFFF"/>
              </w:rPr>
              <w:t>VEXnet,ключ</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VEXnet</w:t>
            </w:r>
            <w:proofErr w:type="spellEnd"/>
            <w:r w:rsidRPr="000B317F">
              <w:rPr>
                <w:rFonts w:ascii="Times New Roman" w:hAnsi="Times New Roman" w:cs="Times New Roman"/>
                <w:color w:val="212529"/>
                <w:sz w:val="18"/>
                <w:szCs w:val="18"/>
                <w:shd w:val="clear" w:color="auto" w:fill="FFFFFF"/>
              </w:rPr>
              <w:t xml:space="preserve"> 2.0;</w:t>
            </w:r>
            <w:r w:rsidRPr="000B317F">
              <w:rPr>
                <w:rFonts w:ascii="Times New Roman" w:hAnsi="Times New Roman" w:cs="Times New Roman"/>
                <w:color w:val="212529"/>
                <w:sz w:val="18"/>
                <w:szCs w:val="18"/>
                <w:shd w:val="clear" w:color="auto" w:fill="FFFFFF"/>
              </w:rPr>
              <w:br/>
              <w:t xml:space="preserve">- </w:t>
            </w:r>
            <w:proofErr w:type="gramStart"/>
            <w:r w:rsidRPr="000B317F">
              <w:rPr>
                <w:rFonts w:ascii="Times New Roman" w:hAnsi="Times New Roman" w:cs="Times New Roman"/>
                <w:color w:val="212529"/>
                <w:sz w:val="18"/>
                <w:szCs w:val="18"/>
                <w:shd w:val="clear" w:color="auto" w:fill="FFFFFF"/>
              </w:rPr>
              <w:t xml:space="preserve">двухпроводные моторы 393, комплект </w:t>
            </w:r>
            <w:proofErr w:type="spellStart"/>
            <w:r w:rsidRPr="000B317F">
              <w:rPr>
                <w:rFonts w:ascii="Times New Roman" w:hAnsi="Times New Roman" w:cs="Times New Roman"/>
                <w:color w:val="212529"/>
                <w:sz w:val="18"/>
                <w:szCs w:val="18"/>
                <w:shd w:val="clear" w:color="auto" w:fill="FFFFFF"/>
              </w:rPr>
              <w:t>схвата</w:t>
            </w:r>
            <w:proofErr w:type="spellEnd"/>
            <w:r w:rsidRPr="000B317F">
              <w:rPr>
                <w:rFonts w:ascii="Times New Roman" w:hAnsi="Times New Roman" w:cs="Times New Roman"/>
                <w:color w:val="212529"/>
                <w:sz w:val="18"/>
                <w:szCs w:val="18"/>
                <w:shd w:val="clear" w:color="auto" w:fill="FFFFFF"/>
              </w:rPr>
              <w:t xml:space="preserve"> (включая мотор), соединители валов, наконечники для вала, валы, опорные подшипники, фиксирующие блоки, зубчатые колеса, реечные передачи, приемные ролики, колеса, латексные трубки, резиновые кольца, шарниры, усиленные цепные колеса, усиленные звенья цепи, звенья с коннектором, треки скольжения, кронштейны, внутренние </w:t>
            </w:r>
            <w:proofErr w:type="spellStart"/>
            <w:r w:rsidRPr="000B317F">
              <w:rPr>
                <w:rFonts w:ascii="Times New Roman" w:hAnsi="Times New Roman" w:cs="Times New Roman"/>
                <w:color w:val="212529"/>
                <w:sz w:val="18"/>
                <w:szCs w:val="18"/>
                <w:shd w:val="clear" w:color="auto" w:fill="FFFFFF"/>
              </w:rPr>
              <w:t>ацетальные</w:t>
            </w:r>
            <w:proofErr w:type="spellEnd"/>
            <w:r w:rsidRPr="000B317F">
              <w:rPr>
                <w:rFonts w:ascii="Times New Roman" w:hAnsi="Times New Roman" w:cs="Times New Roman"/>
                <w:color w:val="212529"/>
                <w:sz w:val="18"/>
                <w:szCs w:val="18"/>
                <w:shd w:val="clear" w:color="auto" w:fill="FFFFFF"/>
              </w:rPr>
              <w:t xml:space="preserve"> скользящие треки, усиленные шестерни, коннекторы шестерни, гусеничные соединения, конвейерные соединения, конвейерные вставки;</w:t>
            </w:r>
            <w:proofErr w:type="gramEnd"/>
            <w:r w:rsidRPr="000B317F">
              <w:rPr>
                <w:rFonts w:ascii="Times New Roman" w:hAnsi="Times New Roman" w:cs="Times New Roman"/>
                <w:color w:val="212529"/>
                <w:sz w:val="18"/>
                <w:szCs w:val="18"/>
                <w:shd w:val="clear" w:color="auto" w:fill="FFFFFF"/>
              </w:rPr>
              <w:br/>
              <w:t xml:space="preserve">- </w:t>
            </w:r>
            <w:proofErr w:type="gramStart"/>
            <w:r w:rsidRPr="000B317F">
              <w:rPr>
                <w:rFonts w:ascii="Times New Roman" w:hAnsi="Times New Roman" w:cs="Times New Roman"/>
                <w:color w:val="212529"/>
                <w:sz w:val="18"/>
                <w:szCs w:val="18"/>
                <w:shd w:val="clear" w:color="auto" w:fill="FFFFFF"/>
              </w:rPr>
              <w:t>пластины, рамы бампера, соединительные пластины, крепежные уголки, угловые соединения, разделители, винты, закрепляющие винты, гайки, шайбы, заклепки, разделители, стяжки;</w:t>
            </w:r>
            <w:proofErr w:type="gramEnd"/>
            <w:r w:rsidRPr="000B317F">
              <w:rPr>
                <w:rFonts w:ascii="Times New Roman" w:hAnsi="Times New Roman" w:cs="Times New Roman"/>
                <w:color w:val="212529"/>
                <w:sz w:val="18"/>
                <w:szCs w:val="18"/>
                <w:shd w:val="clear" w:color="auto" w:fill="FFFFFF"/>
              </w:rPr>
              <w:br/>
              <w:t xml:space="preserve">- </w:t>
            </w:r>
            <w:proofErr w:type="gramStart"/>
            <w:r w:rsidRPr="000B317F">
              <w:rPr>
                <w:rFonts w:ascii="Times New Roman" w:hAnsi="Times New Roman" w:cs="Times New Roman"/>
                <w:color w:val="212529"/>
                <w:sz w:val="18"/>
                <w:szCs w:val="18"/>
                <w:shd w:val="clear" w:color="auto" w:fill="FFFFFF"/>
              </w:rPr>
              <w:t>батарея для робота 7.2V 3000mAh, перезаряжаемые батареи ААА типа, универсальное зарядное устройство для батарей VEX, зарядное устройство для 8 батарей АА либо ААА типа, крепление резервной батареи, кабель VEX “Y”, удлинитель трехпроводного кабеля (6 дюймов), удлинитель трехпроводного кабеля (12 дюймов), кабели VEX "Y", удлинители трехпроводного кабеля (6 дюймов), удлинители трехпроводного кабеля;</w:t>
            </w:r>
            <w:proofErr w:type="gramEnd"/>
            <w:r w:rsidRPr="000B317F">
              <w:rPr>
                <w:rFonts w:ascii="Times New Roman" w:hAnsi="Times New Roman" w:cs="Times New Roman"/>
                <w:color w:val="212529"/>
                <w:sz w:val="18"/>
                <w:szCs w:val="18"/>
                <w:shd w:val="clear" w:color="auto" w:fill="FFFFFF"/>
              </w:rPr>
              <w:br/>
              <w:t>- шестигранные ключи, гаечные ключи;</w:t>
            </w:r>
            <w:r w:rsidRPr="000B317F">
              <w:rPr>
                <w:rFonts w:ascii="Times New Roman" w:hAnsi="Times New Roman" w:cs="Times New Roman"/>
                <w:color w:val="212529"/>
                <w:sz w:val="18"/>
                <w:szCs w:val="18"/>
                <w:shd w:val="clear" w:color="auto" w:fill="FFFFFF"/>
              </w:rPr>
              <w:br/>
              <w:t>- руководство "</w:t>
            </w:r>
            <w:proofErr w:type="spellStart"/>
            <w:r w:rsidRPr="000B317F">
              <w:rPr>
                <w:rFonts w:ascii="Times New Roman" w:hAnsi="Times New Roman" w:cs="Times New Roman"/>
                <w:color w:val="212529"/>
                <w:sz w:val="18"/>
                <w:szCs w:val="18"/>
                <w:shd w:val="clear" w:color="auto" w:fill="FFFFFF"/>
              </w:rPr>
              <w:t>Quick</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Start</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Guide</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Clawbot</w:t>
            </w:r>
            <w:proofErr w:type="spellEnd"/>
            <w:r w:rsidRPr="000B317F">
              <w:rPr>
                <w:rFonts w:ascii="Times New Roman" w:hAnsi="Times New Roman" w:cs="Times New Roman"/>
                <w:color w:val="212529"/>
                <w:sz w:val="18"/>
                <w:szCs w:val="18"/>
                <w:shd w:val="clear" w:color="auto" w:fill="FFFFFF"/>
              </w:rPr>
              <w:t>" от компании VEX.</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210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13</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Ресурсный робототехнический набор VEX IQ </w:t>
            </w:r>
            <w:proofErr w:type="spellStart"/>
            <w:r w:rsidRPr="000B317F">
              <w:rPr>
                <w:rFonts w:ascii="Times New Roman" w:hAnsi="Times New Roman" w:cs="Times New Roman"/>
                <w:color w:val="212529"/>
                <w:sz w:val="18"/>
                <w:szCs w:val="18"/>
                <w:shd w:val="clear" w:color="auto" w:fill="FFFFFF"/>
              </w:rPr>
              <w:t>Foundation</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Add-On</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Kit</w:t>
            </w:r>
            <w:proofErr w:type="spellEnd"/>
            <w:r w:rsidRPr="000B317F">
              <w:rPr>
                <w:rFonts w:ascii="Times New Roman" w:hAnsi="Times New Roman" w:cs="Times New Roman"/>
                <w:color w:val="212529"/>
                <w:sz w:val="18"/>
                <w:szCs w:val="18"/>
                <w:shd w:val="clear" w:color="auto" w:fill="FFFFFF"/>
              </w:rPr>
              <w:t xml:space="preserve"> Артикул: ВЭ-2282531</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В комплекте: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планки, пластины, угловые планки,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разделители, угловые соединительные элементы, кронштейны, фиксирующие планки, соединительные штифты,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шайбы, валы, пластиковые валы, резиновые кольца, крепления резинового ремня,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шкивы, покрышки, резиновые ремни,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втулки и корпусы опорных подшипников,</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ящик для хранения.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Набор используется во время изучения робототехники. Подходит для ДОУ. Структурные и механические элементы позволяют конструировать дополнительные составляющие моделей роботов из базового конструктора </w:t>
            </w:r>
            <w:proofErr w:type="spellStart"/>
            <w:r w:rsidRPr="000B317F">
              <w:rPr>
                <w:rFonts w:ascii="Times New Roman" w:hAnsi="Times New Roman" w:cs="Times New Roman"/>
                <w:color w:val="212529"/>
                <w:sz w:val="18"/>
                <w:szCs w:val="18"/>
                <w:shd w:val="clear" w:color="auto" w:fill="FFFFFF"/>
              </w:rPr>
              <w:t>Vex</w:t>
            </w:r>
            <w:proofErr w:type="spellEnd"/>
            <w:r w:rsidRPr="000B317F">
              <w:rPr>
                <w:rFonts w:ascii="Times New Roman" w:hAnsi="Times New Roman" w:cs="Times New Roman"/>
                <w:color w:val="212529"/>
                <w:sz w:val="18"/>
                <w:szCs w:val="18"/>
                <w:shd w:val="clear" w:color="auto" w:fill="FFFFFF"/>
              </w:rPr>
              <w:t xml:space="preserve"> IQ.</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Детали сортируются в лотке с перегородками, хранятся и транспортируются в пластиковой коробке с крышкой.</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25</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14</w:t>
            </w:r>
          </w:p>
        </w:tc>
        <w:tc>
          <w:tcPr>
            <w:tcW w:w="2694" w:type="dxa"/>
            <w:hideMark/>
          </w:tcPr>
          <w:p w:rsidR="008C4F79" w:rsidRPr="00305D3E"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lang w:val="en-US"/>
              </w:rPr>
            </w:pPr>
            <w:r w:rsidRPr="000B317F">
              <w:rPr>
                <w:rFonts w:ascii="Times New Roman" w:hAnsi="Times New Roman" w:cs="Times New Roman"/>
                <w:color w:val="212529"/>
                <w:sz w:val="18"/>
                <w:szCs w:val="18"/>
                <w:shd w:val="clear" w:color="auto" w:fill="FFFFFF"/>
              </w:rPr>
              <w:t>Ресурсный</w:t>
            </w:r>
            <w:r w:rsidRPr="00305D3E">
              <w:rPr>
                <w:rFonts w:ascii="Times New Roman" w:hAnsi="Times New Roman" w:cs="Times New Roman"/>
                <w:color w:val="212529"/>
                <w:sz w:val="18"/>
                <w:szCs w:val="18"/>
                <w:shd w:val="clear" w:color="auto" w:fill="FFFFFF"/>
                <w:lang w:val="en-US"/>
              </w:rPr>
              <w:t xml:space="preserve"> </w:t>
            </w:r>
            <w:r w:rsidRPr="000B317F">
              <w:rPr>
                <w:rFonts w:ascii="Times New Roman" w:hAnsi="Times New Roman" w:cs="Times New Roman"/>
                <w:color w:val="212529"/>
                <w:sz w:val="18"/>
                <w:szCs w:val="18"/>
                <w:shd w:val="clear" w:color="auto" w:fill="FFFFFF"/>
              </w:rPr>
              <w:t>набор</w:t>
            </w:r>
            <w:r w:rsidRPr="00305D3E">
              <w:rPr>
                <w:rFonts w:ascii="Times New Roman" w:hAnsi="Times New Roman" w:cs="Times New Roman"/>
                <w:color w:val="212529"/>
                <w:sz w:val="18"/>
                <w:szCs w:val="18"/>
                <w:shd w:val="clear" w:color="auto" w:fill="FFFFFF"/>
                <w:lang w:val="en-US"/>
              </w:rPr>
              <w:t xml:space="preserve"> VEX IQ Competition Add-On Kit </w:t>
            </w:r>
            <w:r w:rsidRPr="000B317F">
              <w:rPr>
                <w:rFonts w:ascii="Times New Roman" w:hAnsi="Times New Roman" w:cs="Times New Roman"/>
                <w:color w:val="212529"/>
                <w:sz w:val="18"/>
                <w:szCs w:val="18"/>
                <w:shd w:val="clear" w:color="auto" w:fill="FFFFFF"/>
              </w:rPr>
              <w:t>Артикул</w:t>
            </w:r>
            <w:r w:rsidRPr="00305D3E">
              <w:rPr>
                <w:rFonts w:ascii="Times New Roman" w:hAnsi="Times New Roman" w:cs="Times New Roman"/>
                <w:color w:val="212529"/>
                <w:sz w:val="18"/>
                <w:szCs w:val="18"/>
                <w:shd w:val="clear" w:color="auto" w:fill="FFFFFF"/>
                <w:lang w:val="en-US"/>
              </w:rPr>
              <w:t xml:space="preserve">: </w:t>
            </w:r>
            <w:r w:rsidRPr="000B317F">
              <w:rPr>
                <w:rFonts w:ascii="Times New Roman" w:hAnsi="Times New Roman" w:cs="Times New Roman"/>
                <w:color w:val="212529"/>
                <w:sz w:val="18"/>
                <w:szCs w:val="18"/>
                <w:shd w:val="clear" w:color="auto" w:fill="FFFFFF"/>
              </w:rPr>
              <w:t>ВЭ</w:t>
            </w:r>
            <w:r w:rsidRPr="00305D3E">
              <w:rPr>
                <w:rFonts w:ascii="Times New Roman" w:hAnsi="Times New Roman" w:cs="Times New Roman"/>
                <w:color w:val="212529"/>
                <w:sz w:val="18"/>
                <w:szCs w:val="18"/>
                <w:shd w:val="clear" w:color="auto" w:fill="FFFFFF"/>
                <w:lang w:val="en-US"/>
              </w:rPr>
              <w:t>-2283600</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В комплекте: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звенья цепи, цепные колеса,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звенья гусеничной ленты, гусеничные колеса, лопасти,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втулки колес, резиновые покрышки,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колеса всенаправленного движения,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моторы,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дополнительные колеса и моторы.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Комплект служит дополнением к </w:t>
            </w:r>
            <w:proofErr w:type="spellStart"/>
            <w:r w:rsidRPr="000B317F">
              <w:rPr>
                <w:rFonts w:ascii="Times New Roman" w:hAnsi="Times New Roman" w:cs="Times New Roman"/>
                <w:color w:val="212529"/>
                <w:sz w:val="18"/>
                <w:szCs w:val="18"/>
                <w:shd w:val="clear" w:color="auto" w:fill="FFFFFF"/>
              </w:rPr>
              <w:t>Vex</w:t>
            </w:r>
            <w:proofErr w:type="spellEnd"/>
            <w:r w:rsidRPr="000B317F">
              <w:rPr>
                <w:rFonts w:ascii="Times New Roman" w:hAnsi="Times New Roman" w:cs="Times New Roman"/>
                <w:color w:val="212529"/>
                <w:sz w:val="18"/>
                <w:szCs w:val="18"/>
                <w:shd w:val="clear" w:color="auto" w:fill="FFFFFF"/>
              </w:rPr>
              <w:t xml:space="preserve"> EDR "Супер набор для класса и соревнований". Позволяет создавать более сложные механические элементы моделей. Для команд-участников конкурса по робототехнике многочисленные детали предоставляют возможность воплощения </w:t>
            </w:r>
            <w:proofErr w:type="gramStart"/>
            <w:r w:rsidRPr="000B317F">
              <w:rPr>
                <w:rFonts w:ascii="Times New Roman" w:hAnsi="Times New Roman" w:cs="Times New Roman"/>
                <w:color w:val="212529"/>
                <w:sz w:val="18"/>
                <w:szCs w:val="18"/>
                <w:shd w:val="clear" w:color="auto" w:fill="FFFFFF"/>
              </w:rPr>
              <w:t>амбициозных</w:t>
            </w:r>
            <w:proofErr w:type="gramEnd"/>
            <w:r w:rsidRPr="000B317F">
              <w:rPr>
                <w:rFonts w:ascii="Times New Roman" w:hAnsi="Times New Roman" w:cs="Times New Roman"/>
                <w:color w:val="212529"/>
                <w:sz w:val="18"/>
                <w:szCs w:val="18"/>
                <w:shd w:val="clear" w:color="auto" w:fill="FFFFFF"/>
              </w:rPr>
              <w:t xml:space="preserve"> инженерных идей.</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25</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15</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Ресурсный робототехнический набор VEX IQ </w:t>
            </w:r>
            <w:proofErr w:type="spellStart"/>
            <w:r w:rsidRPr="000B317F">
              <w:rPr>
                <w:rFonts w:ascii="Times New Roman" w:hAnsi="Times New Roman" w:cs="Times New Roman"/>
                <w:color w:val="212529"/>
                <w:sz w:val="18"/>
                <w:szCs w:val="18"/>
                <w:shd w:val="clear" w:color="auto" w:fill="FFFFFF"/>
              </w:rPr>
              <w:t>Motion</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Add-On</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Kit</w:t>
            </w:r>
            <w:proofErr w:type="spellEnd"/>
            <w:r w:rsidRPr="000B317F">
              <w:rPr>
                <w:rFonts w:ascii="Times New Roman" w:hAnsi="Times New Roman" w:cs="Times New Roman"/>
                <w:color w:val="212529"/>
                <w:sz w:val="18"/>
                <w:szCs w:val="18"/>
                <w:shd w:val="clear" w:color="auto" w:fill="FFFFFF"/>
              </w:rPr>
              <w:t xml:space="preserve"> Артикул: ВЭ-2280003</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Состав комплекта: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 расширенный комплект для создания зубчатых передач;</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2) комплект для создания планетарных передач;</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4) комплект универсальных соединителей валов;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3) колеса всенаправленного движения (OMNI-колеса);</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5) комплект для создания дифференциальных передач.</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Набор используется в детском саду во время обучения </w:t>
            </w:r>
            <w:r w:rsidRPr="000B317F">
              <w:rPr>
                <w:rFonts w:ascii="Times New Roman" w:hAnsi="Times New Roman" w:cs="Times New Roman"/>
                <w:color w:val="212529"/>
                <w:sz w:val="18"/>
                <w:szCs w:val="18"/>
                <w:shd w:val="clear" w:color="auto" w:fill="FFFFFF"/>
              </w:rPr>
              <w:lastRenderedPageBreak/>
              <w:t xml:space="preserve">дошкольников основам робототехники. Служит дополнением </w:t>
            </w:r>
            <w:proofErr w:type="gramStart"/>
            <w:r w:rsidRPr="000B317F">
              <w:rPr>
                <w:rFonts w:ascii="Times New Roman" w:hAnsi="Times New Roman" w:cs="Times New Roman"/>
                <w:color w:val="212529"/>
                <w:sz w:val="18"/>
                <w:szCs w:val="18"/>
                <w:shd w:val="clear" w:color="auto" w:fill="FFFFFF"/>
              </w:rPr>
              <w:t>к</w:t>
            </w:r>
            <w:proofErr w:type="gramEnd"/>
            <w:r w:rsidRPr="000B317F">
              <w:rPr>
                <w:rFonts w:ascii="Times New Roman" w:hAnsi="Times New Roman" w:cs="Times New Roman"/>
                <w:color w:val="212529"/>
                <w:sz w:val="18"/>
                <w:szCs w:val="18"/>
                <w:shd w:val="clear" w:color="auto" w:fill="FFFFFF"/>
              </w:rPr>
              <w:t xml:space="preserve"> базовым VEX IQ. Позволяет создавать зубчатые передачи для линейного перемещения, а также планетарные и дифференциальные зубчатые передачи.</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25</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16</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Робототехнический набор VEX IQ Супер Кит (базовый) Артикул: ВЭ-2283670</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Подробнее о составе набора:</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основные детали (планки, рейки, уголки),</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соединительные элементы,</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колеса,</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валы,</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шкивы и ремни,</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шестеренки,</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микроконтроллер </w:t>
            </w:r>
            <w:proofErr w:type="spellStart"/>
            <w:r w:rsidRPr="000B317F">
              <w:rPr>
                <w:rFonts w:ascii="Times New Roman" w:hAnsi="Times New Roman" w:cs="Times New Roman"/>
                <w:color w:val="212529"/>
                <w:sz w:val="18"/>
                <w:szCs w:val="18"/>
                <w:shd w:val="clear" w:color="auto" w:fill="FFFFFF"/>
              </w:rPr>
              <w:t>Robot</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Brain</w:t>
            </w:r>
            <w:proofErr w:type="spellEnd"/>
            <w:r w:rsidRPr="000B317F">
              <w:rPr>
                <w:rFonts w:ascii="Times New Roman" w:hAnsi="Times New Roman" w:cs="Times New Roman"/>
                <w:color w:val="212529"/>
                <w:sz w:val="18"/>
                <w:szCs w:val="18"/>
                <w:shd w:val="clear" w:color="auto" w:fill="FFFFFF"/>
              </w:rPr>
              <w:t>,</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r w:rsidRPr="000B317F">
              <w:rPr>
                <w:rFonts w:ascii="Times New Roman" w:hAnsi="Times New Roman" w:cs="Times New Roman"/>
                <w:color w:val="212529"/>
                <w:sz w:val="18"/>
                <w:szCs w:val="18"/>
                <w:shd w:val="clear" w:color="auto" w:fill="FFFFFF"/>
              </w:rPr>
              <w:t>радиомодуль</w:t>
            </w:r>
            <w:proofErr w:type="spellEnd"/>
            <w:r w:rsidRPr="000B317F">
              <w:rPr>
                <w:rFonts w:ascii="Times New Roman" w:hAnsi="Times New Roman" w:cs="Times New Roman"/>
                <w:color w:val="212529"/>
                <w:sz w:val="18"/>
                <w:szCs w:val="18"/>
                <w:shd w:val="clear" w:color="auto" w:fill="FFFFFF"/>
              </w:rPr>
              <w:t xml:space="preserve"> 900 МГц или 2.4 ГГц,</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пульт ДУ,</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мотор с </w:t>
            </w:r>
            <w:proofErr w:type="spellStart"/>
            <w:r w:rsidRPr="000B317F">
              <w:rPr>
                <w:rFonts w:ascii="Times New Roman" w:hAnsi="Times New Roman" w:cs="Times New Roman"/>
                <w:color w:val="212529"/>
                <w:sz w:val="18"/>
                <w:szCs w:val="18"/>
                <w:shd w:val="clear" w:color="auto" w:fill="FFFFFF"/>
              </w:rPr>
              <w:t>энкодером</w:t>
            </w:r>
            <w:proofErr w:type="spellEnd"/>
            <w:r w:rsidRPr="000B317F">
              <w:rPr>
                <w:rFonts w:ascii="Times New Roman" w:hAnsi="Times New Roman" w:cs="Times New Roman"/>
                <w:color w:val="212529"/>
                <w:sz w:val="18"/>
                <w:szCs w:val="18"/>
                <w:shd w:val="clear" w:color="auto" w:fill="FFFFFF"/>
              </w:rPr>
              <w:t>,</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гироскопический датчик,</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бампер с датчиком касания,</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кнопка с разноцветным LED модулем,</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ультразвуковой датчик расстояния,</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датчик цвета,</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набор соединительных кабелей,</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USB кабель,</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страховочный кабель,</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батарея микроконтроллера,</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батарея пульта,</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зарядное устройство,</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пластиковая коробка,</w:t>
            </w:r>
          </w:p>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лоток для деталей.</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85</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17</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Робототехнический набор для класса и соревнований VEX EDR Программирование (базовый) Артикул: ВЭ-2762900</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gramStart"/>
            <w:r w:rsidRPr="000B317F">
              <w:rPr>
                <w:rFonts w:ascii="Times New Roman" w:hAnsi="Times New Roman" w:cs="Times New Roman"/>
                <w:color w:val="212529"/>
                <w:sz w:val="18"/>
                <w:szCs w:val="18"/>
                <w:shd w:val="clear" w:color="auto" w:fill="FFFFFF"/>
              </w:rPr>
              <w:t>Состав комплекта:</w:t>
            </w:r>
            <w:r w:rsidRPr="000B317F">
              <w:rPr>
                <w:rFonts w:ascii="Times New Roman" w:hAnsi="Times New Roman" w:cs="Times New Roman"/>
                <w:color w:val="212529"/>
                <w:sz w:val="18"/>
                <w:szCs w:val="18"/>
                <w:shd w:val="clear" w:color="auto" w:fill="FFFFFF"/>
              </w:rPr>
              <w:br/>
            </w:r>
            <w:r w:rsidRPr="000B317F">
              <w:rPr>
                <w:rFonts w:ascii="Times New Roman" w:hAnsi="Times New Roman" w:cs="Times New Roman"/>
                <w:color w:val="212529"/>
                <w:sz w:val="18"/>
                <w:szCs w:val="18"/>
                <w:shd w:val="clear" w:color="auto" w:fill="FFFFFF"/>
              </w:rPr>
              <w:br/>
              <w:t>- руководство «</w:t>
            </w:r>
            <w:proofErr w:type="spellStart"/>
            <w:r w:rsidRPr="000B317F">
              <w:rPr>
                <w:rFonts w:ascii="Times New Roman" w:hAnsi="Times New Roman" w:cs="Times New Roman"/>
                <w:color w:val="212529"/>
                <w:sz w:val="18"/>
                <w:szCs w:val="18"/>
                <w:shd w:val="clear" w:color="auto" w:fill="FFFFFF"/>
              </w:rPr>
              <w:t>Quick</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Start</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Guide</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Clawbot</w:t>
            </w:r>
            <w:proofErr w:type="spellEnd"/>
            <w:r w:rsidRPr="000B317F">
              <w:rPr>
                <w:rFonts w:ascii="Times New Roman" w:hAnsi="Times New Roman" w:cs="Times New Roman"/>
                <w:color w:val="212529"/>
                <w:sz w:val="18"/>
                <w:szCs w:val="18"/>
                <w:shd w:val="clear" w:color="auto" w:fill="FFFFFF"/>
              </w:rPr>
              <w:t>» от компании VEX, </w:t>
            </w:r>
            <w:r w:rsidRPr="000B317F">
              <w:rPr>
                <w:rFonts w:ascii="Times New Roman" w:hAnsi="Times New Roman" w:cs="Times New Roman"/>
                <w:color w:val="212529"/>
                <w:sz w:val="18"/>
                <w:szCs w:val="18"/>
                <w:shd w:val="clear" w:color="auto" w:fill="FFFFFF"/>
              </w:rPr>
              <w:br/>
              <w:t xml:space="preserve">- микроконтроллер VEX ARM </w:t>
            </w:r>
            <w:proofErr w:type="spellStart"/>
            <w:r w:rsidRPr="000B317F">
              <w:rPr>
                <w:rFonts w:ascii="Times New Roman" w:hAnsi="Times New Roman" w:cs="Times New Roman"/>
                <w:color w:val="212529"/>
                <w:sz w:val="18"/>
                <w:szCs w:val="18"/>
                <w:shd w:val="clear" w:color="auto" w:fill="FFFFFF"/>
              </w:rPr>
              <w:t>Cortex-based</w:t>
            </w:r>
            <w:proofErr w:type="spellEnd"/>
            <w:r w:rsidRPr="000B317F">
              <w:rPr>
                <w:rFonts w:ascii="Times New Roman" w:hAnsi="Times New Roman" w:cs="Times New Roman"/>
                <w:color w:val="212529"/>
                <w:sz w:val="18"/>
                <w:szCs w:val="18"/>
                <w:shd w:val="clear" w:color="auto" w:fill="FFFFFF"/>
              </w:rPr>
              <w:t>, </w:t>
            </w:r>
            <w:r w:rsidRPr="000B317F">
              <w:rPr>
                <w:rFonts w:ascii="Times New Roman" w:hAnsi="Times New Roman" w:cs="Times New Roman"/>
                <w:color w:val="212529"/>
                <w:sz w:val="18"/>
                <w:szCs w:val="18"/>
                <w:shd w:val="clear" w:color="auto" w:fill="FFFFFF"/>
              </w:rPr>
              <w:br/>
              <w:t>- кабель USB A-A, </w:t>
            </w:r>
            <w:r w:rsidRPr="000B317F">
              <w:rPr>
                <w:rFonts w:ascii="Times New Roman" w:hAnsi="Times New Roman" w:cs="Times New Roman"/>
                <w:color w:val="212529"/>
                <w:sz w:val="18"/>
                <w:szCs w:val="18"/>
                <w:shd w:val="clear" w:color="auto" w:fill="FFFFFF"/>
              </w:rPr>
              <w:br/>
              <w:t>- контроллер мотора 29, </w:t>
            </w:r>
            <w:r w:rsidRPr="000B317F">
              <w:rPr>
                <w:rFonts w:ascii="Times New Roman" w:hAnsi="Times New Roman" w:cs="Times New Roman"/>
                <w:color w:val="212529"/>
                <w:sz w:val="18"/>
                <w:szCs w:val="18"/>
                <w:shd w:val="clear" w:color="auto" w:fill="FFFFFF"/>
              </w:rPr>
              <w:br/>
              <w:t>- комплект LED-индикаторов (8 шт.), </w:t>
            </w:r>
            <w:r w:rsidRPr="000B317F">
              <w:rPr>
                <w:rFonts w:ascii="Times New Roman" w:hAnsi="Times New Roman" w:cs="Times New Roman"/>
                <w:color w:val="212529"/>
                <w:sz w:val="18"/>
                <w:szCs w:val="18"/>
                <w:shd w:val="clear" w:color="auto" w:fill="FFFFFF"/>
              </w:rPr>
              <w:br/>
              <w:t>- бамперы выключатели (2 шт.), </w:t>
            </w:r>
            <w:r w:rsidRPr="000B317F">
              <w:rPr>
                <w:rFonts w:ascii="Times New Roman" w:hAnsi="Times New Roman" w:cs="Times New Roman"/>
                <w:color w:val="212529"/>
                <w:sz w:val="18"/>
                <w:szCs w:val="18"/>
                <w:shd w:val="clear" w:color="auto" w:fill="FFFFFF"/>
              </w:rPr>
              <w:br/>
              <w:t>- концевые выключатели (2 шт.), </w:t>
            </w:r>
            <w:r w:rsidRPr="000B317F">
              <w:rPr>
                <w:rFonts w:ascii="Times New Roman" w:hAnsi="Times New Roman" w:cs="Times New Roman"/>
                <w:color w:val="212529"/>
                <w:sz w:val="18"/>
                <w:szCs w:val="18"/>
                <w:shd w:val="clear" w:color="auto" w:fill="FFFFFF"/>
              </w:rPr>
              <w:br/>
              <w:t xml:space="preserve">- </w:t>
            </w:r>
            <w:proofErr w:type="spellStart"/>
            <w:r w:rsidRPr="000B317F">
              <w:rPr>
                <w:rFonts w:ascii="Times New Roman" w:hAnsi="Times New Roman" w:cs="Times New Roman"/>
                <w:color w:val="212529"/>
                <w:sz w:val="18"/>
                <w:szCs w:val="18"/>
                <w:shd w:val="clear" w:color="auto" w:fill="FFFFFF"/>
              </w:rPr>
              <w:t>энкодеры</w:t>
            </w:r>
            <w:proofErr w:type="spellEnd"/>
            <w:r w:rsidRPr="000B317F">
              <w:rPr>
                <w:rFonts w:ascii="Times New Roman" w:hAnsi="Times New Roman" w:cs="Times New Roman"/>
                <w:color w:val="212529"/>
                <w:sz w:val="18"/>
                <w:szCs w:val="18"/>
                <w:shd w:val="clear" w:color="auto" w:fill="FFFFFF"/>
              </w:rPr>
              <w:t xml:space="preserve"> мотора 393 (2 шт.), </w:t>
            </w:r>
            <w:r w:rsidRPr="000B317F">
              <w:rPr>
                <w:rFonts w:ascii="Times New Roman" w:hAnsi="Times New Roman" w:cs="Times New Roman"/>
                <w:color w:val="212529"/>
                <w:sz w:val="18"/>
                <w:szCs w:val="18"/>
                <w:shd w:val="clear" w:color="auto" w:fill="FFFFFF"/>
              </w:rPr>
              <w:br/>
              <w:t>- потенциометры (2 шт.), </w:t>
            </w:r>
            <w:r w:rsidRPr="000B317F">
              <w:rPr>
                <w:rFonts w:ascii="Times New Roman" w:hAnsi="Times New Roman" w:cs="Times New Roman"/>
                <w:color w:val="212529"/>
                <w:sz w:val="18"/>
                <w:szCs w:val="18"/>
                <w:shd w:val="clear" w:color="auto" w:fill="FFFFFF"/>
              </w:rPr>
              <w:br/>
              <w:t xml:space="preserve">- комплект сенсоров </w:t>
            </w:r>
            <w:proofErr w:type="spellStart"/>
            <w:r w:rsidRPr="000B317F">
              <w:rPr>
                <w:rFonts w:ascii="Times New Roman" w:hAnsi="Times New Roman" w:cs="Times New Roman"/>
                <w:color w:val="212529"/>
                <w:sz w:val="18"/>
                <w:szCs w:val="18"/>
                <w:shd w:val="clear" w:color="auto" w:fill="FFFFFF"/>
              </w:rPr>
              <w:t>трекера</w:t>
            </w:r>
            <w:proofErr w:type="spellEnd"/>
            <w:r w:rsidRPr="000B317F">
              <w:rPr>
                <w:rFonts w:ascii="Times New Roman" w:hAnsi="Times New Roman" w:cs="Times New Roman"/>
                <w:color w:val="212529"/>
                <w:sz w:val="18"/>
                <w:szCs w:val="18"/>
                <w:shd w:val="clear" w:color="auto" w:fill="FFFFFF"/>
              </w:rPr>
              <w:t xml:space="preserve"> линии (3 сенсора), </w:t>
            </w:r>
            <w:r w:rsidRPr="000B317F">
              <w:rPr>
                <w:rFonts w:ascii="Times New Roman" w:hAnsi="Times New Roman" w:cs="Times New Roman"/>
                <w:color w:val="212529"/>
                <w:sz w:val="18"/>
                <w:szCs w:val="18"/>
                <w:shd w:val="clear" w:color="auto" w:fill="FFFFFF"/>
              </w:rPr>
              <w:br/>
              <w:t>- ультразвуковой дальномер, </w:t>
            </w:r>
            <w:r w:rsidRPr="000B317F">
              <w:rPr>
                <w:rFonts w:ascii="Times New Roman" w:hAnsi="Times New Roman" w:cs="Times New Roman"/>
                <w:color w:val="212529"/>
                <w:sz w:val="18"/>
                <w:szCs w:val="18"/>
                <w:shd w:val="clear" w:color="auto" w:fill="FFFFFF"/>
              </w:rPr>
              <w:br/>
              <w:t>- оптические датчики движений вала (2 шт.), </w:t>
            </w:r>
            <w:r w:rsidRPr="000B317F">
              <w:rPr>
                <w:rFonts w:ascii="Times New Roman" w:hAnsi="Times New Roman" w:cs="Times New Roman"/>
                <w:color w:val="212529"/>
                <w:sz w:val="18"/>
                <w:szCs w:val="18"/>
                <w:shd w:val="clear" w:color="auto" w:fill="FFFFFF"/>
              </w:rPr>
              <w:br/>
              <w:t xml:space="preserve">- пульт управления </w:t>
            </w:r>
            <w:proofErr w:type="spellStart"/>
            <w:r w:rsidRPr="000B317F">
              <w:rPr>
                <w:rFonts w:ascii="Times New Roman" w:hAnsi="Times New Roman" w:cs="Times New Roman"/>
                <w:color w:val="212529"/>
                <w:sz w:val="18"/>
                <w:szCs w:val="18"/>
                <w:shd w:val="clear" w:color="auto" w:fill="FFFFFF"/>
              </w:rPr>
              <w:t>VEXnet</w:t>
            </w:r>
            <w:proofErr w:type="spellEnd"/>
            <w:r w:rsidRPr="000B317F">
              <w:rPr>
                <w:rFonts w:ascii="Times New Roman" w:hAnsi="Times New Roman" w:cs="Times New Roman"/>
                <w:color w:val="212529"/>
                <w:sz w:val="18"/>
                <w:szCs w:val="18"/>
                <w:shd w:val="clear" w:color="auto" w:fill="FFFFFF"/>
              </w:rPr>
              <w:t>, </w:t>
            </w:r>
            <w:r w:rsidRPr="000B317F">
              <w:rPr>
                <w:rFonts w:ascii="Times New Roman" w:hAnsi="Times New Roman" w:cs="Times New Roman"/>
                <w:color w:val="212529"/>
                <w:sz w:val="18"/>
                <w:szCs w:val="18"/>
                <w:shd w:val="clear" w:color="auto" w:fill="FFFFFF"/>
              </w:rPr>
              <w:br/>
              <w:t xml:space="preserve">- ключи </w:t>
            </w:r>
            <w:proofErr w:type="spellStart"/>
            <w:r w:rsidRPr="000B317F">
              <w:rPr>
                <w:rFonts w:ascii="Times New Roman" w:hAnsi="Times New Roman" w:cs="Times New Roman"/>
                <w:color w:val="212529"/>
                <w:sz w:val="18"/>
                <w:szCs w:val="18"/>
                <w:shd w:val="clear" w:color="auto" w:fill="FFFFFF"/>
              </w:rPr>
              <w:t>VEXnet</w:t>
            </w:r>
            <w:proofErr w:type="spellEnd"/>
            <w:r w:rsidRPr="000B317F">
              <w:rPr>
                <w:rFonts w:ascii="Times New Roman" w:hAnsi="Times New Roman" w:cs="Times New Roman"/>
                <w:color w:val="212529"/>
                <w:sz w:val="18"/>
                <w:szCs w:val="18"/>
                <w:shd w:val="clear" w:color="auto" w:fill="FFFFFF"/>
              </w:rPr>
              <w:t xml:space="preserve"> 2.0</w:t>
            </w:r>
            <w:proofErr w:type="gramEnd"/>
            <w:r w:rsidRPr="000B317F">
              <w:rPr>
                <w:rFonts w:ascii="Times New Roman" w:hAnsi="Times New Roman" w:cs="Times New Roman"/>
                <w:color w:val="212529"/>
                <w:sz w:val="18"/>
                <w:szCs w:val="18"/>
                <w:shd w:val="clear" w:color="auto" w:fill="FFFFFF"/>
              </w:rPr>
              <w:t xml:space="preserve"> (</w:t>
            </w:r>
            <w:proofErr w:type="gramStart"/>
            <w:r w:rsidRPr="000B317F">
              <w:rPr>
                <w:rFonts w:ascii="Times New Roman" w:hAnsi="Times New Roman" w:cs="Times New Roman"/>
                <w:color w:val="212529"/>
                <w:sz w:val="18"/>
                <w:szCs w:val="18"/>
                <w:shd w:val="clear" w:color="auto" w:fill="FFFFFF"/>
              </w:rPr>
              <w:t>2 шт.), </w:t>
            </w:r>
            <w:r w:rsidRPr="000B317F">
              <w:rPr>
                <w:rFonts w:ascii="Times New Roman" w:hAnsi="Times New Roman" w:cs="Times New Roman"/>
                <w:color w:val="212529"/>
                <w:sz w:val="18"/>
                <w:szCs w:val="18"/>
                <w:shd w:val="clear" w:color="auto" w:fill="FFFFFF"/>
              </w:rPr>
              <w:br/>
              <w:t>- двухпроводные моторы 393 (6 шт.), </w:t>
            </w:r>
            <w:r w:rsidRPr="000B317F">
              <w:rPr>
                <w:rFonts w:ascii="Times New Roman" w:hAnsi="Times New Roman" w:cs="Times New Roman"/>
                <w:color w:val="212529"/>
                <w:sz w:val="18"/>
                <w:szCs w:val="18"/>
                <w:shd w:val="clear" w:color="auto" w:fill="FFFFFF"/>
              </w:rPr>
              <w:br/>
              <w:t xml:space="preserve">- комплект </w:t>
            </w:r>
            <w:proofErr w:type="spellStart"/>
            <w:r w:rsidRPr="000B317F">
              <w:rPr>
                <w:rFonts w:ascii="Times New Roman" w:hAnsi="Times New Roman" w:cs="Times New Roman"/>
                <w:color w:val="212529"/>
                <w:sz w:val="18"/>
                <w:szCs w:val="18"/>
                <w:shd w:val="clear" w:color="auto" w:fill="FFFFFF"/>
              </w:rPr>
              <w:t>схвата</w:t>
            </w:r>
            <w:proofErr w:type="spellEnd"/>
            <w:r w:rsidRPr="000B317F">
              <w:rPr>
                <w:rFonts w:ascii="Times New Roman" w:hAnsi="Times New Roman" w:cs="Times New Roman"/>
                <w:color w:val="212529"/>
                <w:sz w:val="18"/>
                <w:szCs w:val="18"/>
                <w:shd w:val="clear" w:color="auto" w:fill="FFFFFF"/>
              </w:rPr>
              <w:t xml:space="preserve"> (включая мотор), </w:t>
            </w:r>
            <w:r w:rsidRPr="000B317F">
              <w:rPr>
                <w:rFonts w:ascii="Times New Roman" w:hAnsi="Times New Roman" w:cs="Times New Roman"/>
                <w:color w:val="212529"/>
                <w:sz w:val="18"/>
                <w:szCs w:val="18"/>
                <w:shd w:val="clear" w:color="auto" w:fill="FFFFFF"/>
              </w:rPr>
              <w:br/>
              <w:t>- соединители валов (4 шт.), </w:t>
            </w:r>
            <w:r w:rsidRPr="000B317F">
              <w:rPr>
                <w:rFonts w:ascii="Times New Roman" w:hAnsi="Times New Roman" w:cs="Times New Roman"/>
                <w:color w:val="212529"/>
                <w:sz w:val="18"/>
                <w:szCs w:val="18"/>
                <w:shd w:val="clear" w:color="auto" w:fill="FFFFFF"/>
              </w:rPr>
              <w:br/>
              <w:t>- наконечники для вала (37 шт.), </w:t>
            </w:r>
            <w:r w:rsidRPr="000B317F">
              <w:rPr>
                <w:rFonts w:ascii="Times New Roman" w:hAnsi="Times New Roman" w:cs="Times New Roman"/>
                <w:color w:val="212529"/>
                <w:sz w:val="18"/>
                <w:szCs w:val="18"/>
                <w:shd w:val="clear" w:color="auto" w:fill="FFFFFF"/>
              </w:rPr>
              <w:br/>
              <w:t>- валы (26 шт.), </w:t>
            </w:r>
            <w:r w:rsidRPr="000B317F">
              <w:rPr>
                <w:rFonts w:ascii="Times New Roman" w:hAnsi="Times New Roman" w:cs="Times New Roman"/>
                <w:color w:val="212529"/>
                <w:sz w:val="18"/>
                <w:szCs w:val="18"/>
                <w:shd w:val="clear" w:color="auto" w:fill="FFFFFF"/>
              </w:rPr>
              <w:br/>
              <w:t>- опорные планки (44 шт.), </w:t>
            </w:r>
            <w:r w:rsidRPr="000B317F">
              <w:rPr>
                <w:rFonts w:ascii="Times New Roman" w:hAnsi="Times New Roman" w:cs="Times New Roman"/>
                <w:color w:val="212529"/>
                <w:sz w:val="18"/>
                <w:szCs w:val="18"/>
                <w:shd w:val="clear" w:color="auto" w:fill="FFFFFF"/>
              </w:rPr>
              <w:br/>
              <w:t>- опорные подшипники (6 шт.), </w:t>
            </w:r>
            <w:r w:rsidRPr="000B317F">
              <w:rPr>
                <w:rFonts w:ascii="Times New Roman" w:hAnsi="Times New Roman" w:cs="Times New Roman"/>
                <w:color w:val="212529"/>
                <w:sz w:val="18"/>
                <w:szCs w:val="18"/>
                <w:shd w:val="clear" w:color="auto" w:fill="FFFFFF"/>
              </w:rPr>
              <w:br/>
              <w:t>- фиксирующие блоки (4 шт.), </w:t>
            </w:r>
            <w:r w:rsidRPr="000B317F">
              <w:rPr>
                <w:rFonts w:ascii="Times New Roman" w:hAnsi="Times New Roman" w:cs="Times New Roman"/>
                <w:color w:val="212529"/>
                <w:sz w:val="18"/>
                <w:szCs w:val="18"/>
                <w:shd w:val="clear" w:color="auto" w:fill="FFFFFF"/>
              </w:rPr>
              <w:br/>
              <w:t>- зубчатые колеса (24 шт.), </w:t>
            </w:r>
            <w:r w:rsidRPr="000B317F">
              <w:rPr>
                <w:rFonts w:ascii="Times New Roman" w:hAnsi="Times New Roman" w:cs="Times New Roman"/>
                <w:color w:val="212529"/>
                <w:sz w:val="18"/>
                <w:szCs w:val="18"/>
                <w:shd w:val="clear" w:color="auto" w:fill="FFFFFF"/>
              </w:rPr>
              <w:br/>
              <w:t>- реечные передачи (19 зубьев) (4 шт.), </w:t>
            </w:r>
            <w:r w:rsidRPr="000B317F">
              <w:rPr>
                <w:rFonts w:ascii="Times New Roman" w:hAnsi="Times New Roman" w:cs="Times New Roman"/>
                <w:color w:val="212529"/>
                <w:sz w:val="18"/>
                <w:szCs w:val="18"/>
                <w:shd w:val="clear" w:color="auto" w:fill="FFFFFF"/>
              </w:rPr>
              <w:br/>
              <w:t>- приемные ролики (4 шт.), </w:t>
            </w:r>
            <w:r w:rsidRPr="000B317F">
              <w:rPr>
                <w:rFonts w:ascii="Times New Roman" w:hAnsi="Times New Roman" w:cs="Times New Roman"/>
                <w:color w:val="212529"/>
                <w:sz w:val="18"/>
                <w:szCs w:val="18"/>
                <w:shd w:val="clear" w:color="auto" w:fill="FFFFFF"/>
              </w:rPr>
              <w:br/>
              <w:t>- колеса 4 дюйма (4 шт.), </w:t>
            </w:r>
            <w:r w:rsidRPr="000B317F">
              <w:rPr>
                <w:rFonts w:ascii="Times New Roman" w:hAnsi="Times New Roman" w:cs="Times New Roman"/>
                <w:color w:val="212529"/>
                <w:sz w:val="18"/>
                <w:szCs w:val="18"/>
                <w:shd w:val="clear" w:color="auto" w:fill="FFFFFF"/>
              </w:rPr>
              <w:br/>
              <w:t>- колеса всенаправленного движения (4 дюйма) (2</w:t>
            </w:r>
            <w:proofErr w:type="gramEnd"/>
            <w:r w:rsidRPr="000B317F">
              <w:rPr>
                <w:rFonts w:ascii="Times New Roman" w:hAnsi="Times New Roman" w:cs="Times New Roman"/>
                <w:color w:val="212529"/>
                <w:sz w:val="18"/>
                <w:szCs w:val="18"/>
                <w:shd w:val="clear" w:color="auto" w:fill="FFFFFF"/>
              </w:rPr>
              <w:t xml:space="preserve"> </w:t>
            </w:r>
            <w:proofErr w:type="gramStart"/>
            <w:r w:rsidRPr="000B317F">
              <w:rPr>
                <w:rFonts w:ascii="Times New Roman" w:hAnsi="Times New Roman" w:cs="Times New Roman"/>
                <w:color w:val="212529"/>
                <w:sz w:val="18"/>
                <w:szCs w:val="18"/>
                <w:shd w:val="clear" w:color="auto" w:fill="FFFFFF"/>
              </w:rPr>
              <w:t>шт.), </w:t>
            </w:r>
            <w:r w:rsidRPr="000B317F">
              <w:rPr>
                <w:rFonts w:ascii="Times New Roman" w:hAnsi="Times New Roman" w:cs="Times New Roman"/>
                <w:color w:val="212529"/>
                <w:sz w:val="18"/>
                <w:szCs w:val="18"/>
                <w:shd w:val="clear" w:color="auto" w:fill="FFFFFF"/>
              </w:rPr>
              <w:br/>
              <w:t>- пластины с отверстиями (16 шт.), </w:t>
            </w:r>
            <w:r w:rsidRPr="000B317F">
              <w:rPr>
                <w:rFonts w:ascii="Times New Roman" w:hAnsi="Times New Roman" w:cs="Times New Roman"/>
                <w:color w:val="212529"/>
                <w:sz w:val="18"/>
                <w:szCs w:val="18"/>
                <w:shd w:val="clear" w:color="auto" w:fill="FFFFFF"/>
              </w:rPr>
              <w:br/>
              <w:t>- рамы бампера (4 шт.), </w:t>
            </w:r>
            <w:r w:rsidRPr="000B317F">
              <w:rPr>
                <w:rFonts w:ascii="Times New Roman" w:hAnsi="Times New Roman" w:cs="Times New Roman"/>
                <w:color w:val="212529"/>
                <w:sz w:val="18"/>
                <w:szCs w:val="18"/>
                <w:shd w:val="clear" w:color="auto" w:fill="FFFFFF"/>
              </w:rPr>
              <w:br/>
              <w:t>- рама с отверстиями (8 шт.), </w:t>
            </w:r>
            <w:r w:rsidRPr="000B317F">
              <w:rPr>
                <w:rFonts w:ascii="Times New Roman" w:hAnsi="Times New Roman" w:cs="Times New Roman"/>
                <w:color w:val="212529"/>
                <w:sz w:val="18"/>
                <w:szCs w:val="18"/>
                <w:shd w:val="clear" w:color="auto" w:fill="FFFFFF"/>
              </w:rPr>
              <w:br/>
              <w:t>- соединительные пластины с отверстиями (9 шт.), </w:t>
            </w:r>
            <w:r w:rsidRPr="000B317F">
              <w:rPr>
                <w:rFonts w:ascii="Times New Roman" w:hAnsi="Times New Roman" w:cs="Times New Roman"/>
                <w:color w:val="212529"/>
                <w:sz w:val="18"/>
                <w:szCs w:val="18"/>
                <w:shd w:val="clear" w:color="auto" w:fill="FFFFFF"/>
              </w:rPr>
              <w:br/>
              <w:t>- крепежные уголки (6 шт.), </w:t>
            </w:r>
            <w:r w:rsidRPr="000B317F">
              <w:rPr>
                <w:rFonts w:ascii="Times New Roman" w:hAnsi="Times New Roman" w:cs="Times New Roman"/>
                <w:color w:val="212529"/>
                <w:sz w:val="18"/>
                <w:szCs w:val="18"/>
                <w:shd w:val="clear" w:color="auto" w:fill="FFFFFF"/>
              </w:rPr>
              <w:br/>
              <w:t>- угловые соединения (12 шт.), </w:t>
            </w:r>
            <w:r w:rsidRPr="000B317F">
              <w:rPr>
                <w:rFonts w:ascii="Times New Roman" w:hAnsi="Times New Roman" w:cs="Times New Roman"/>
                <w:color w:val="212529"/>
                <w:sz w:val="18"/>
                <w:szCs w:val="18"/>
                <w:shd w:val="clear" w:color="auto" w:fill="FFFFFF"/>
              </w:rPr>
              <w:br/>
              <w:t>- разделитель (26 шт.), </w:t>
            </w:r>
            <w:r w:rsidRPr="000B317F">
              <w:rPr>
                <w:rFonts w:ascii="Times New Roman" w:hAnsi="Times New Roman" w:cs="Times New Roman"/>
                <w:color w:val="212529"/>
                <w:sz w:val="18"/>
                <w:szCs w:val="18"/>
                <w:shd w:val="clear" w:color="auto" w:fill="FFFFFF"/>
              </w:rPr>
              <w:br/>
              <w:t>- винты (209 шт.), </w:t>
            </w:r>
            <w:r w:rsidRPr="000B317F">
              <w:rPr>
                <w:rFonts w:ascii="Times New Roman" w:hAnsi="Times New Roman" w:cs="Times New Roman"/>
                <w:color w:val="212529"/>
                <w:sz w:val="18"/>
                <w:szCs w:val="18"/>
                <w:shd w:val="clear" w:color="auto" w:fill="FFFFFF"/>
              </w:rPr>
              <w:br/>
              <w:t>- закрепляющие винты (12 шт.), </w:t>
            </w:r>
            <w:r w:rsidRPr="000B317F">
              <w:rPr>
                <w:rFonts w:ascii="Times New Roman" w:hAnsi="Times New Roman" w:cs="Times New Roman"/>
                <w:color w:val="212529"/>
                <w:sz w:val="18"/>
                <w:szCs w:val="18"/>
                <w:shd w:val="clear" w:color="auto" w:fill="FFFFFF"/>
              </w:rPr>
              <w:br/>
            </w:r>
            <w:r w:rsidRPr="000B317F">
              <w:rPr>
                <w:rFonts w:ascii="Times New Roman" w:hAnsi="Times New Roman" w:cs="Times New Roman"/>
                <w:color w:val="212529"/>
                <w:sz w:val="18"/>
                <w:szCs w:val="18"/>
                <w:shd w:val="clear" w:color="auto" w:fill="FFFFFF"/>
              </w:rPr>
              <w:lastRenderedPageBreak/>
              <w:t>- гайки (200 шт.), </w:t>
            </w:r>
            <w:r w:rsidRPr="000B317F">
              <w:rPr>
                <w:rFonts w:ascii="Times New Roman" w:hAnsi="Times New Roman" w:cs="Times New Roman"/>
                <w:color w:val="212529"/>
                <w:sz w:val="18"/>
                <w:szCs w:val="18"/>
                <w:shd w:val="clear" w:color="auto" w:fill="FFFFFF"/>
              </w:rPr>
              <w:br/>
              <w:t>- шайбы (40 шт.), </w:t>
            </w:r>
            <w:r w:rsidRPr="000B317F">
              <w:rPr>
                <w:rFonts w:ascii="Times New Roman" w:hAnsi="Times New Roman" w:cs="Times New Roman"/>
                <w:color w:val="212529"/>
                <w:sz w:val="18"/>
                <w:szCs w:val="18"/>
                <w:shd w:val="clear" w:color="auto" w:fill="FFFFFF"/>
              </w:rPr>
              <w:br/>
              <w:t>- заклепки для плат (82 шт.), </w:t>
            </w:r>
            <w:r w:rsidRPr="000B317F">
              <w:rPr>
                <w:rFonts w:ascii="Times New Roman" w:hAnsi="Times New Roman" w:cs="Times New Roman"/>
                <w:color w:val="212529"/>
                <w:sz w:val="18"/>
                <w:szCs w:val="18"/>
                <w:shd w:val="clear" w:color="auto" w:fill="FFFFFF"/>
              </w:rPr>
              <w:br/>
              <w:t>- разделители для вала (46 шт.), </w:t>
            </w:r>
            <w:r w:rsidRPr="000B317F">
              <w:rPr>
                <w:rFonts w:ascii="Times New Roman" w:hAnsi="Times New Roman" w:cs="Times New Roman"/>
                <w:color w:val="212529"/>
                <w:sz w:val="18"/>
                <w:szCs w:val="18"/>
                <w:shd w:val="clear" w:color="auto" w:fill="FFFFFF"/>
              </w:rPr>
              <w:br/>
              <w:t>- стяжки (50 шт.), </w:t>
            </w:r>
            <w:r w:rsidRPr="000B317F">
              <w:rPr>
                <w:rFonts w:ascii="Times New Roman" w:hAnsi="Times New Roman" w:cs="Times New Roman"/>
                <w:color w:val="212529"/>
                <w:sz w:val="18"/>
                <w:szCs w:val="18"/>
                <w:shd w:val="clear" w:color="auto" w:fill="FFFFFF"/>
              </w:rPr>
              <w:br/>
              <w:t>- батарея для</w:t>
            </w:r>
            <w:proofErr w:type="gramEnd"/>
            <w:r w:rsidRPr="000B317F">
              <w:rPr>
                <w:rFonts w:ascii="Times New Roman" w:hAnsi="Times New Roman" w:cs="Times New Roman"/>
                <w:color w:val="212529"/>
                <w:sz w:val="18"/>
                <w:szCs w:val="18"/>
                <w:shd w:val="clear" w:color="auto" w:fill="FFFFFF"/>
              </w:rPr>
              <w:t xml:space="preserve"> робота 7.2V 3000mAh, </w:t>
            </w:r>
            <w:r w:rsidRPr="000B317F">
              <w:rPr>
                <w:rFonts w:ascii="Times New Roman" w:hAnsi="Times New Roman" w:cs="Times New Roman"/>
                <w:color w:val="212529"/>
                <w:sz w:val="18"/>
                <w:szCs w:val="18"/>
                <w:shd w:val="clear" w:color="auto" w:fill="FFFFFF"/>
              </w:rPr>
              <w:br/>
              <w:t>- перезаряжаемые батареи ААА типа (6 шт.), </w:t>
            </w:r>
            <w:r w:rsidRPr="000B317F">
              <w:rPr>
                <w:rFonts w:ascii="Times New Roman" w:hAnsi="Times New Roman" w:cs="Times New Roman"/>
                <w:color w:val="212529"/>
                <w:sz w:val="18"/>
                <w:szCs w:val="18"/>
                <w:shd w:val="clear" w:color="auto" w:fill="FFFFFF"/>
              </w:rPr>
              <w:br/>
              <w:t>- универсальное зарядное устройство для батарей VEX, </w:t>
            </w:r>
            <w:r w:rsidRPr="000B317F">
              <w:rPr>
                <w:rFonts w:ascii="Times New Roman" w:hAnsi="Times New Roman" w:cs="Times New Roman"/>
                <w:color w:val="212529"/>
                <w:sz w:val="18"/>
                <w:szCs w:val="18"/>
                <w:shd w:val="clear" w:color="auto" w:fill="FFFFFF"/>
              </w:rPr>
              <w:br/>
              <w:t>- зарядное устройство для 8 батарей АА либо ААА типа, </w:t>
            </w:r>
            <w:r w:rsidRPr="000B317F">
              <w:rPr>
                <w:rFonts w:ascii="Times New Roman" w:hAnsi="Times New Roman" w:cs="Times New Roman"/>
                <w:color w:val="212529"/>
                <w:sz w:val="18"/>
                <w:szCs w:val="18"/>
                <w:shd w:val="clear" w:color="auto" w:fill="FFFFFF"/>
              </w:rPr>
              <w:br/>
              <w:t>- крепление резервной батареи, </w:t>
            </w:r>
            <w:r w:rsidRPr="000B317F">
              <w:rPr>
                <w:rFonts w:ascii="Times New Roman" w:hAnsi="Times New Roman" w:cs="Times New Roman"/>
                <w:color w:val="212529"/>
                <w:sz w:val="18"/>
                <w:szCs w:val="18"/>
                <w:shd w:val="clear" w:color="auto" w:fill="FFFFFF"/>
              </w:rPr>
              <w:br/>
              <w:t>- кабель VEX «Y», </w:t>
            </w:r>
            <w:r w:rsidRPr="000B317F">
              <w:rPr>
                <w:rFonts w:ascii="Times New Roman" w:hAnsi="Times New Roman" w:cs="Times New Roman"/>
                <w:color w:val="212529"/>
                <w:sz w:val="18"/>
                <w:szCs w:val="18"/>
                <w:shd w:val="clear" w:color="auto" w:fill="FFFFFF"/>
              </w:rPr>
              <w:br/>
              <w:t>- удлинители трехпроводного кабеля (2 шт.), </w:t>
            </w:r>
            <w:r w:rsidRPr="000B317F">
              <w:rPr>
                <w:rFonts w:ascii="Times New Roman" w:hAnsi="Times New Roman" w:cs="Times New Roman"/>
                <w:color w:val="212529"/>
                <w:sz w:val="18"/>
                <w:szCs w:val="18"/>
                <w:shd w:val="clear" w:color="auto" w:fill="FFFFFF"/>
              </w:rPr>
              <w:br/>
              <w:t>- шестигранные ключи (4 шт.), </w:t>
            </w:r>
            <w:r w:rsidRPr="000B317F">
              <w:rPr>
                <w:rFonts w:ascii="Times New Roman" w:hAnsi="Times New Roman" w:cs="Times New Roman"/>
                <w:color w:val="212529"/>
                <w:sz w:val="18"/>
                <w:szCs w:val="18"/>
                <w:shd w:val="clear" w:color="auto" w:fill="FFFFFF"/>
              </w:rPr>
              <w:br/>
              <w:t>- гаечные ключи VEX (2 шт.).</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165</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18</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r w:rsidRPr="000B317F">
              <w:rPr>
                <w:rFonts w:ascii="Times New Roman" w:hAnsi="Times New Roman" w:cs="Times New Roman"/>
                <w:color w:val="212529"/>
                <w:sz w:val="18"/>
                <w:szCs w:val="18"/>
                <w:shd w:val="clear" w:color="auto" w:fill="FFFFFF"/>
              </w:rPr>
              <w:t>Ресурный</w:t>
            </w:r>
            <w:proofErr w:type="spellEnd"/>
            <w:r w:rsidRPr="000B317F">
              <w:rPr>
                <w:rFonts w:ascii="Times New Roman" w:hAnsi="Times New Roman" w:cs="Times New Roman"/>
                <w:color w:val="212529"/>
                <w:sz w:val="18"/>
                <w:szCs w:val="18"/>
                <w:shd w:val="clear" w:color="auto" w:fill="FFFFFF"/>
              </w:rPr>
              <w:t xml:space="preserve"> робототехнический набор с контроллером V5 для VEX EDR Артикул: ВЭ-2764800</w:t>
            </w:r>
          </w:p>
        </w:tc>
        <w:tc>
          <w:tcPr>
            <w:tcW w:w="4819" w:type="dxa"/>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В комплекте наличествуют: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программируемый контроллер на базе процессора VEX V5;</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пульт управления;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аккумуляторная батарея.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Является дополнением к наборам VEX EDR.</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Подходит для подготовки и проведения соревнований VEX IQ </w:t>
            </w:r>
            <w:proofErr w:type="spellStart"/>
            <w:r w:rsidRPr="000B317F">
              <w:rPr>
                <w:rFonts w:ascii="Times New Roman" w:hAnsi="Times New Roman" w:cs="Times New Roman"/>
                <w:color w:val="212529"/>
                <w:sz w:val="18"/>
                <w:szCs w:val="18"/>
                <w:shd w:val="clear" w:color="auto" w:fill="FFFFFF"/>
              </w:rPr>
              <w:t>Challenge</w:t>
            </w:r>
            <w:proofErr w:type="spellEnd"/>
            <w:r w:rsidRPr="000B317F">
              <w:rPr>
                <w:rFonts w:ascii="Times New Roman" w:hAnsi="Times New Roman" w:cs="Times New Roman"/>
                <w:color w:val="212529"/>
                <w:sz w:val="18"/>
                <w:szCs w:val="18"/>
                <w:shd w:val="clear" w:color="auto" w:fill="FFFFFF"/>
              </w:rPr>
              <w:t xml:space="preserve">, VEX </w:t>
            </w:r>
            <w:proofErr w:type="spellStart"/>
            <w:r w:rsidRPr="000B317F">
              <w:rPr>
                <w:rFonts w:ascii="Times New Roman" w:hAnsi="Times New Roman" w:cs="Times New Roman"/>
                <w:color w:val="212529"/>
                <w:sz w:val="18"/>
                <w:szCs w:val="18"/>
                <w:shd w:val="clear" w:color="auto" w:fill="FFFFFF"/>
              </w:rPr>
              <w:t>Robotics</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Compitition</w:t>
            </w:r>
            <w:proofErr w:type="spellEnd"/>
            <w:r w:rsidRPr="000B317F">
              <w:rPr>
                <w:rFonts w:ascii="Times New Roman" w:hAnsi="Times New Roman" w:cs="Times New Roman"/>
                <w:color w:val="212529"/>
                <w:sz w:val="18"/>
                <w:szCs w:val="18"/>
                <w:shd w:val="clear" w:color="auto" w:fill="FFFFFF"/>
              </w:rPr>
              <w:t>.</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90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19</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Стартовый робототехнический набор программного управления VEX EDR Артикул: ВЭ-2762750</w:t>
            </w:r>
          </w:p>
        </w:tc>
        <w:tc>
          <w:tcPr>
            <w:tcW w:w="4819" w:type="dxa"/>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Комплектация: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двухпроводные моторы 393 (3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наконечники для вала (21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соединители валов (4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валы (8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опорные планки (18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зубчатые колеса (10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колеса (4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комплект </w:t>
            </w:r>
            <w:proofErr w:type="spellStart"/>
            <w:r w:rsidRPr="000B317F">
              <w:rPr>
                <w:rFonts w:ascii="Times New Roman" w:hAnsi="Times New Roman" w:cs="Times New Roman"/>
                <w:color w:val="212529"/>
                <w:sz w:val="18"/>
                <w:szCs w:val="18"/>
                <w:shd w:val="clear" w:color="auto" w:fill="FFFFFF"/>
              </w:rPr>
              <w:t>схвата</w:t>
            </w:r>
            <w:proofErr w:type="spellEnd"/>
            <w:r w:rsidRPr="000B317F">
              <w:rPr>
                <w:rFonts w:ascii="Times New Roman" w:hAnsi="Times New Roman" w:cs="Times New Roman"/>
                <w:color w:val="212529"/>
                <w:sz w:val="18"/>
                <w:szCs w:val="18"/>
                <w:shd w:val="clear" w:color="auto" w:fill="FFFFFF"/>
              </w:rPr>
              <w:t xml:space="preserve"> (включая мотор),</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пластины с отверстиями (2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рамы с отверстиями (4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соединительные пластины (3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батарея для робота 7.2V 3000mAh,</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зарядное устройство для батареи,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 контроллеры мотора 29 (2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крепление батареи (2 ремня),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бамперы выключатели (2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концевые выключатели (2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энкодеры</w:t>
            </w:r>
            <w:proofErr w:type="spellEnd"/>
            <w:r w:rsidRPr="000B317F">
              <w:rPr>
                <w:rFonts w:ascii="Times New Roman" w:hAnsi="Times New Roman" w:cs="Times New Roman"/>
                <w:color w:val="212529"/>
                <w:sz w:val="18"/>
                <w:szCs w:val="18"/>
                <w:shd w:val="clear" w:color="auto" w:fill="FFFFFF"/>
              </w:rPr>
              <w:t xml:space="preserve"> мотора 393 (2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потенциометры,</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сенсоры </w:t>
            </w:r>
            <w:proofErr w:type="spellStart"/>
            <w:r w:rsidRPr="000B317F">
              <w:rPr>
                <w:rFonts w:ascii="Times New Roman" w:hAnsi="Times New Roman" w:cs="Times New Roman"/>
                <w:color w:val="212529"/>
                <w:sz w:val="18"/>
                <w:szCs w:val="18"/>
                <w:shd w:val="clear" w:color="auto" w:fill="FFFFFF"/>
              </w:rPr>
              <w:t>трекера</w:t>
            </w:r>
            <w:proofErr w:type="spellEnd"/>
            <w:r w:rsidRPr="000B317F">
              <w:rPr>
                <w:rFonts w:ascii="Times New Roman" w:hAnsi="Times New Roman" w:cs="Times New Roman"/>
                <w:color w:val="212529"/>
                <w:sz w:val="18"/>
                <w:szCs w:val="18"/>
                <w:shd w:val="clear" w:color="auto" w:fill="FFFFFF"/>
              </w:rPr>
              <w:t xml:space="preserve"> линии (3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ультразвуковой дальномер,</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микроконтроллер VEX ARM </w:t>
            </w:r>
            <w:proofErr w:type="spellStart"/>
            <w:r w:rsidRPr="000B317F">
              <w:rPr>
                <w:rFonts w:ascii="Times New Roman" w:hAnsi="Times New Roman" w:cs="Times New Roman"/>
                <w:color w:val="212529"/>
                <w:sz w:val="18"/>
                <w:szCs w:val="18"/>
                <w:shd w:val="clear" w:color="auto" w:fill="FFFFFF"/>
              </w:rPr>
              <w:t>Cortex-based</w:t>
            </w:r>
            <w:proofErr w:type="spellEnd"/>
            <w:r w:rsidRPr="000B317F">
              <w:rPr>
                <w:rFonts w:ascii="Times New Roman" w:hAnsi="Times New Roman" w:cs="Times New Roman"/>
                <w:color w:val="212529"/>
                <w:sz w:val="18"/>
                <w:szCs w:val="18"/>
                <w:shd w:val="clear" w:color="auto" w:fill="FFFFFF"/>
              </w:rPr>
              <w:t>,</w:t>
            </w:r>
          </w:p>
          <w:p w:rsidR="008C4F79" w:rsidRPr="00305D3E"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lang w:val="en-US"/>
              </w:rPr>
            </w:pPr>
            <w:r w:rsidRPr="00305D3E">
              <w:rPr>
                <w:rFonts w:ascii="Times New Roman" w:hAnsi="Times New Roman" w:cs="Times New Roman"/>
                <w:color w:val="212529"/>
                <w:sz w:val="18"/>
                <w:szCs w:val="18"/>
                <w:shd w:val="clear" w:color="auto" w:fill="FFFFFF"/>
                <w:lang w:val="en-US"/>
              </w:rPr>
              <w:t xml:space="preserve">- </w:t>
            </w:r>
            <w:r w:rsidRPr="000B317F">
              <w:rPr>
                <w:rFonts w:ascii="Times New Roman" w:hAnsi="Times New Roman" w:cs="Times New Roman"/>
                <w:color w:val="212529"/>
                <w:sz w:val="18"/>
                <w:szCs w:val="18"/>
                <w:shd w:val="clear" w:color="auto" w:fill="FFFFFF"/>
              </w:rPr>
              <w:t>кабель</w:t>
            </w:r>
            <w:r w:rsidRPr="00305D3E">
              <w:rPr>
                <w:rFonts w:ascii="Times New Roman" w:hAnsi="Times New Roman" w:cs="Times New Roman"/>
                <w:color w:val="212529"/>
                <w:sz w:val="18"/>
                <w:szCs w:val="18"/>
                <w:shd w:val="clear" w:color="auto" w:fill="FFFFFF"/>
                <w:lang w:val="en-US"/>
              </w:rPr>
              <w:t xml:space="preserve"> USB A-A,</w:t>
            </w:r>
          </w:p>
          <w:p w:rsidR="008C4F79" w:rsidRPr="00305D3E"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lang w:val="en-US"/>
              </w:rPr>
            </w:pPr>
            <w:r w:rsidRPr="00305D3E">
              <w:rPr>
                <w:rFonts w:ascii="Times New Roman" w:hAnsi="Times New Roman" w:cs="Times New Roman"/>
                <w:color w:val="212529"/>
                <w:sz w:val="18"/>
                <w:szCs w:val="18"/>
                <w:shd w:val="clear" w:color="auto" w:fill="FFFFFF"/>
                <w:lang w:val="en-US"/>
              </w:rPr>
              <w:t xml:space="preserve">- </w:t>
            </w:r>
            <w:proofErr w:type="gramStart"/>
            <w:r w:rsidRPr="000B317F">
              <w:rPr>
                <w:rFonts w:ascii="Times New Roman" w:hAnsi="Times New Roman" w:cs="Times New Roman"/>
                <w:color w:val="212529"/>
                <w:sz w:val="18"/>
                <w:szCs w:val="18"/>
                <w:shd w:val="clear" w:color="auto" w:fill="FFFFFF"/>
              </w:rPr>
              <w:t>винты</w:t>
            </w:r>
            <w:proofErr w:type="gramEnd"/>
            <w:r w:rsidRPr="00305D3E">
              <w:rPr>
                <w:rFonts w:ascii="Times New Roman" w:hAnsi="Times New Roman" w:cs="Times New Roman"/>
                <w:color w:val="212529"/>
                <w:sz w:val="18"/>
                <w:szCs w:val="18"/>
                <w:shd w:val="clear" w:color="auto" w:fill="FFFFFF"/>
                <w:lang w:val="en-US"/>
              </w:rPr>
              <w:t xml:space="preserve"> (49 </w:t>
            </w:r>
            <w:proofErr w:type="spellStart"/>
            <w:r w:rsidRPr="000B317F">
              <w:rPr>
                <w:rFonts w:ascii="Times New Roman" w:hAnsi="Times New Roman" w:cs="Times New Roman"/>
                <w:color w:val="212529"/>
                <w:sz w:val="18"/>
                <w:szCs w:val="18"/>
                <w:shd w:val="clear" w:color="auto" w:fill="FFFFFF"/>
              </w:rPr>
              <w:t>шт</w:t>
            </w:r>
            <w:proofErr w:type="spellEnd"/>
            <w:r w:rsidRPr="00305D3E">
              <w:rPr>
                <w:rFonts w:ascii="Times New Roman" w:hAnsi="Times New Roman" w:cs="Times New Roman"/>
                <w:color w:val="212529"/>
                <w:sz w:val="18"/>
                <w:szCs w:val="18"/>
                <w:shd w:val="clear" w:color="auto" w:fill="FFFFFF"/>
                <w:lang w:val="en-US"/>
              </w:rPr>
              <w:t>.),</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закрепляющие винты (12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гайки (42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разделители для вала (6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стяжки (50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заклепки для плат (32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шестигранные ключи (4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гаечные ключи VEX (2 шт.),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руководство "</w:t>
            </w:r>
            <w:proofErr w:type="spellStart"/>
            <w:r w:rsidRPr="000B317F">
              <w:rPr>
                <w:rFonts w:ascii="Times New Roman" w:hAnsi="Times New Roman" w:cs="Times New Roman"/>
                <w:color w:val="212529"/>
                <w:sz w:val="18"/>
                <w:szCs w:val="18"/>
                <w:shd w:val="clear" w:color="auto" w:fill="FFFFFF"/>
              </w:rPr>
              <w:t>Quick</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Start</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Guide</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Clawbot</w:t>
            </w:r>
            <w:proofErr w:type="spellEnd"/>
            <w:r w:rsidRPr="000B317F">
              <w:rPr>
                <w:rFonts w:ascii="Times New Roman" w:hAnsi="Times New Roman" w:cs="Times New Roman"/>
                <w:color w:val="212529"/>
                <w:sz w:val="18"/>
                <w:szCs w:val="18"/>
                <w:shd w:val="clear" w:color="auto" w:fill="FFFFFF"/>
              </w:rPr>
              <w:t>" от компании VEX.</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85</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20</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Ресурсный робототехнический набор Механика и Пневматика для VEX EDR Артикул: ВЭ-2750005</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В составе комплекта наличествуют:</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стальные и алюминиевые структурные элементы,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mecanum</w:t>
            </w:r>
            <w:proofErr w:type="spellEnd"/>
            <w:r w:rsidRPr="000B317F">
              <w:rPr>
                <w:rFonts w:ascii="Times New Roman" w:hAnsi="Times New Roman" w:cs="Times New Roman"/>
                <w:color w:val="212529"/>
                <w:sz w:val="18"/>
                <w:szCs w:val="18"/>
                <w:shd w:val="clear" w:color="auto" w:fill="FFFFFF"/>
              </w:rPr>
              <w:t xml:space="preserve">-колеса,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подшипники,</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двунаправленные </w:t>
            </w:r>
            <w:proofErr w:type="spellStart"/>
            <w:r w:rsidRPr="000B317F">
              <w:rPr>
                <w:rFonts w:ascii="Times New Roman" w:hAnsi="Times New Roman" w:cs="Times New Roman"/>
                <w:color w:val="212529"/>
                <w:sz w:val="18"/>
                <w:szCs w:val="18"/>
                <w:shd w:val="clear" w:color="auto" w:fill="FFFFFF"/>
              </w:rPr>
              <w:t>пневмоцилиндры</w:t>
            </w:r>
            <w:proofErr w:type="spellEnd"/>
            <w:r w:rsidRPr="000B317F">
              <w:rPr>
                <w:rFonts w:ascii="Times New Roman" w:hAnsi="Times New Roman" w:cs="Times New Roman"/>
                <w:color w:val="212529"/>
                <w:sz w:val="18"/>
                <w:szCs w:val="18"/>
                <w:shd w:val="clear" w:color="auto" w:fill="FFFFFF"/>
              </w:rPr>
              <w:t xml:space="preserve">,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гироскоп и др. </w:t>
            </w:r>
            <w:proofErr w:type="spellStart"/>
            <w:r w:rsidRPr="000B317F">
              <w:rPr>
                <w:rFonts w:ascii="Times New Roman" w:hAnsi="Times New Roman" w:cs="Times New Roman"/>
                <w:color w:val="212529"/>
                <w:sz w:val="18"/>
                <w:szCs w:val="18"/>
                <w:shd w:val="clear" w:color="auto" w:fill="FFFFFF"/>
              </w:rPr>
              <w:t>электрокомпоненты</w:t>
            </w:r>
            <w:proofErr w:type="spellEnd"/>
            <w:r w:rsidRPr="000B317F">
              <w:rPr>
                <w:rFonts w:ascii="Times New Roman" w:hAnsi="Times New Roman" w:cs="Times New Roman"/>
                <w:color w:val="212529"/>
                <w:sz w:val="18"/>
                <w:szCs w:val="18"/>
                <w:shd w:val="clear" w:color="auto" w:fill="FFFFFF"/>
              </w:rPr>
              <w:t>,</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аудиодинамик</w:t>
            </w:r>
            <w:proofErr w:type="spellEnd"/>
            <w:r w:rsidRPr="000B317F">
              <w:rPr>
                <w:rFonts w:ascii="Times New Roman" w:hAnsi="Times New Roman" w:cs="Times New Roman"/>
                <w:color w:val="212529"/>
                <w:sz w:val="18"/>
                <w:szCs w:val="18"/>
                <w:shd w:val="clear" w:color="auto" w:fill="FFFFFF"/>
              </w:rPr>
              <w:t xml:space="preserve">,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LCD-дисплей,</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элементы передач,</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 усиленные шестерни электромоторов.</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lastRenderedPageBreak/>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250</w:t>
            </w:r>
          </w:p>
        </w:tc>
      </w:tr>
      <w:tr w:rsidR="008C4F79" w:rsidRPr="000B317F" w:rsidTr="006C2741">
        <w:tc>
          <w:tcPr>
            <w:tcW w:w="709"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lastRenderedPageBreak/>
              <w:t>21</w:t>
            </w:r>
          </w:p>
        </w:tc>
        <w:tc>
          <w:tcPr>
            <w:tcW w:w="2694"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Программное обеспечение Виртуальные миры (на CD) Артикул: ВЭ-42</w:t>
            </w:r>
          </w:p>
        </w:tc>
        <w:tc>
          <w:tcPr>
            <w:tcW w:w="4819" w:type="dxa"/>
            <w:hideMark/>
          </w:tcPr>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Носитель: CD. Кол-во пользователей — на выбор: 1, 6 или 30 (стоимость варьируется).</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gramStart"/>
            <w:r w:rsidRPr="000B317F">
              <w:rPr>
                <w:rFonts w:ascii="Times New Roman" w:hAnsi="Times New Roman" w:cs="Times New Roman"/>
                <w:color w:val="212529"/>
                <w:sz w:val="18"/>
                <w:szCs w:val="18"/>
                <w:shd w:val="clear" w:color="auto" w:fill="FFFFFF"/>
              </w:rPr>
              <w:t>ПО</w:t>
            </w:r>
            <w:proofErr w:type="gramEnd"/>
            <w:r w:rsidRPr="000B317F">
              <w:rPr>
                <w:rFonts w:ascii="Times New Roman" w:hAnsi="Times New Roman" w:cs="Times New Roman"/>
                <w:color w:val="212529"/>
                <w:sz w:val="18"/>
                <w:szCs w:val="18"/>
                <w:shd w:val="clear" w:color="auto" w:fill="FFFFFF"/>
              </w:rPr>
              <w:t xml:space="preserve"> </w:t>
            </w:r>
            <w:proofErr w:type="gramStart"/>
            <w:r w:rsidRPr="000B317F">
              <w:rPr>
                <w:rFonts w:ascii="Times New Roman" w:hAnsi="Times New Roman" w:cs="Times New Roman"/>
                <w:color w:val="212529"/>
                <w:sz w:val="18"/>
                <w:szCs w:val="18"/>
                <w:shd w:val="clear" w:color="auto" w:fill="FFFFFF"/>
              </w:rPr>
              <w:t>с</w:t>
            </w:r>
            <w:proofErr w:type="gramEnd"/>
            <w:r w:rsidRPr="000B317F">
              <w:rPr>
                <w:rFonts w:ascii="Times New Roman" w:hAnsi="Times New Roman" w:cs="Times New Roman"/>
                <w:color w:val="212529"/>
                <w:sz w:val="18"/>
                <w:szCs w:val="18"/>
                <w:shd w:val="clear" w:color="auto" w:fill="FFFFFF"/>
              </w:rPr>
              <w:t xml:space="preserve"> инновационным графическим интерфейсом используется в ДОУ и школе на занятиях по робототехнике. Симулирует работу роботов (VEX, TETRIX, LEGO) в трехмерном пространстве. </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Для программирования используется среда ROBOTC, которая содержит бесплатный обучающий курс от </w:t>
            </w:r>
            <w:proofErr w:type="spellStart"/>
            <w:r w:rsidRPr="000B317F">
              <w:rPr>
                <w:rFonts w:ascii="Times New Roman" w:hAnsi="Times New Roman" w:cs="Times New Roman"/>
                <w:color w:val="212529"/>
                <w:sz w:val="18"/>
                <w:szCs w:val="18"/>
                <w:shd w:val="clear" w:color="auto" w:fill="FFFFFF"/>
              </w:rPr>
              <w:t>Carnegie</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Mellon’s</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Robotics</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Academy</w:t>
            </w:r>
            <w:proofErr w:type="spellEnd"/>
            <w:r w:rsidRPr="000B317F">
              <w:rPr>
                <w:rFonts w:ascii="Times New Roman" w:hAnsi="Times New Roman" w:cs="Times New Roman"/>
                <w:color w:val="212529"/>
                <w:sz w:val="18"/>
                <w:szCs w:val="18"/>
                <w:shd w:val="clear" w:color="auto" w:fill="FFFFFF"/>
              </w:rPr>
              <w:t>. В распоряжении пользователей — свыше 200 программ-примеров с доходчивым описанием.</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ROBOTC упрощает процесс программирования VEX IQ роботов (в соответствии со стандартами программирования на языке С). Новичкам доступны команды "</w:t>
            </w:r>
            <w:proofErr w:type="spellStart"/>
            <w:r w:rsidRPr="000B317F">
              <w:rPr>
                <w:rFonts w:ascii="Times New Roman" w:hAnsi="Times New Roman" w:cs="Times New Roman"/>
                <w:color w:val="212529"/>
                <w:sz w:val="18"/>
                <w:szCs w:val="18"/>
                <w:shd w:val="clear" w:color="auto" w:fill="FFFFFF"/>
              </w:rPr>
              <w:t>Forward</w:t>
            </w:r>
            <w:proofErr w:type="spellEnd"/>
            <w:r w:rsidRPr="000B317F">
              <w:rPr>
                <w:rFonts w:ascii="Times New Roman" w:hAnsi="Times New Roman" w:cs="Times New Roman"/>
                <w:color w:val="212529"/>
                <w:sz w:val="18"/>
                <w:szCs w:val="18"/>
                <w:shd w:val="clear" w:color="auto" w:fill="FFFFFF"/>
              </w:rPr>
              <w:t>", "</w:t>
            </w:r>
            <w:proofErr w:type="spellStart"/>
            <w:r w:rsidRPr="000B317F">
              <w:rPr>
                <w:rFonts w:ascii="Times New Roman" w:hAnsi="Times New Roman" w:cs="Times New Roman"/>
                <w:color w:val="212529"/>
                <w:sz w:val="18"/>
                <w:szCs w:val="18"/>
                <w:shd w:val="clear" w:color="auto" w:fill="FFFFFF"/>
              </w:rPr>
              <w:t>LineTrack</w:t>
            </w:r>
            <w:proofErr w:type="spellEnd"/>
            <w:r w:rsidRPr="000B317F">
              <w:rPr>
                <w:rFonts w:ascii="Times New Roman" w:hAnsi="Times New Roman" w:cs="Times New Roman"/>
                <w:color w:val="212529"/>
                <w:sz w:val="18"/>
                <w:szCs w:val="18"/>
                <w:shd w:val="clear" w:color="auto" w:fill="FFFFFF"/>
              </w:rPr>
              <w:t>", "</w:t>
            </w:r>
            <w:proofErr w:type="spellStart"/>
            <w:r w:rsidRPr="000B317F">
              <w:rPr>
                <w:rFonts w:ascii="Times New Roman" w:hAnsi="Times New Roman" w:cs="Times New Roman"/>
                <w:color w:val="212529"/>
                <w:sz w:val="18"/>
                <w:szCs w:val="18"/>
                <w:shd w:val="clear" w:color="auto" w:fill="FFFFFF"/>
              </w:rPr>
              <w:t>Repeat</w:t>
            </w:r>
            <w:proofErr w:type="spellEnd"/>
            <w:r w:rsidRPr="000B317F">
              <w:rPr>
                <w:rFonts w:ascii="Times New Roman" w:hAnsi="Times New Roman" w:cs="Times New Roman"/>
                <w:color w:val="212529"/>
                <w:sz w:val="18"/>
                <w:szCs w:val="18"/>
                <w:shd w:val="clear" w:color="auto" w:fill="FFFFFF"/>
              </w:rPr>
              <w:t>"-циклов. Среди полезных функций —  форматирование кода, автоматические завершения блоков, автоматические отступы строк кода и др.</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Благодаря отладчику ROBOTC, работающему в режиме реального времени, можно считывать показания датчиков,  следить за характеристиками моторов и </w:t>
            </w:r>
            <w:proofErr w:type="spellStart"/>
            <w:r w:rsidRPr="000B317F">
              <w:rPr>
                <w:rFonts w:ascii="Times New Roman" w:hAnsi="Times New Roman" w:cs="Times New Roman"/>
                <w:color w:val="212529"/>
                <w:sz w:val="18"/>
                <w:szCs w:val="18"/>
                <w:shd w:val="clear" w:color="auto" w:fill="FFFFFF"/>
              </w:rPr>
              <w:t>энкодеров</w:t>
            </w:r>
            <w:proofErr w:type="spellEnd"/>
            <w:r w:rsidRPr="000B317F">
              <w:rPr>
                <w:rFonts w:ascii="Times New Roman" w:hAnsi="Times New Roman" w:cs="Times New Roman"/>
                <w:color w:val="212529"/>
                <w:sz w:val="18"/>
                <w:szCs w:val="18"/>
                <w:shd w:val="clear" w:color="auto" w:fill="FFFFFF"/>
              </w:rPr>
              <w:t>, воспроизводя код поэтапно.</w:t>
            </w:r>
          </w:p>
          <w:p w:rsidR="008C4F79" w:rsidRPr="000B317F" w:rsidRDefault="008C4F79">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 xml:space="preserve">Симулятор </w:t>
            </w:r>
            <w:proofErr w:type="spellStart"/>
            <w:r w:rsidRPr="000B317F">
              <w:rPr>
                <w:rFonts w:ascii="Times New Roman" w:hAnsi="Times New Roman" w:cs="Times New Roman"/>
                <w:color w:val="212529"/>
                <w:sz w:val="18"/>
                <w:szCs w:val="18"/>
                <w:shd w:val="clear" w:color="auto" w:fill="FFFFFF"/>
              </w:rPr>
              <w:t>Robot</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Virtual</w:t>
            </w:r>
            <w:proofErr w:type="spellEnd"/>
            <w:r w:rsidRPr="000B317F">
              <w:rPr>
                <w:rFonts w:ascii="Times New Roman" w:hAnsi="Times New Roman" w:cs="Times New Roman"/>
                <w:color w:val="212529"/>
                <w:sz w:val="18"/>
                <w:szCs w:val="18"/>
                <w:shd w:val="clear" w:color="auto" w:fill="FFFFFF"/>
              </w:rPr>
              <w:t xml:space="preserve"> </w:t>
            </w:r>
            <w:proofErr w:type="spellStart"/>
            <w:r w:rsidRPr="000B317F">
              <w:rPr>
                <w:rFonts w:ascii="Times New Roman" w:hAnsi="Times New Roman" w:cs="Times New Roman"/>
                <w:color w:val="212529"/>
                <w:sz w:val="18"/>
                <w:szCs w:val="18"/>
                <w:shd w:val="clear" w:color="auto" w:fill="FFFFFF"/>
              </w:rPr>
              <w:t>Worlds</w:t>
            </w:r>
            <w:proofErr w:type="spellEnd"/>
            <w:r w:rsidRPr="000B317F">
              <w:rPr>
                <w:rFonts w:ascii="Times New Roman" w:hAnsi="Times New Roman" w:cs="Times New Roman"/>
                <w:color w:val="212529"/>
                <w:sz w:val="18"/>
                <w:szCs w:val="18"/>
                <w:shd w:val="clear" w:color="auto" w:fill="FFFFFF"/>
              </w:rPr>
              <w:t xml:space="preserve"> дает возможность изучать основы программирования без использования аппаратных робототехнических платформ конструкторов. </w:t>
            </w:r>
          </w:p>
        </w:tc>
        <w:tc>
          <w:tcPr>
            <w:tcW w:w="700"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proofErr w:type="spellStart"/>
            <w:proofErr w:type="gramStart"/>
            <w:r w:rsidRPr="000B317F">
              <w:rPr>
                <w:rFonts w:ascii="Times New Roman" w:hAnsi="Times New Roman" w:cs="Times New Roman"/>
                <w:color w:val="212529"/>
                <w:sz w:val="18"/>
                <w:szCs w:val="18"/>
                <w:shd w:val="clear" w:color="auto" w:fill="FFFFFF"/>
              </w:rPr>
              <w:t>шт</w:t>
            </w:r>
            <w:proofErr w:type="spellEnd"/>
            <w:proofErr w:type="gramEnd"/>
          </w:p>
        </w:tc>
        <w:tc>
          <w:tcPr>
            <w:tcW w:w="576" w:type="dxa"/>
            <w:hideMark/>
          </w:tcPr>
          <w:p w:rsidR="008C4F79" w:rsidRPr="000B317F" w:rsidRDefault="008C4F79"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sidRPr="000B317F">
              <w:rPr>
                <w:rFonts w:ascii="Times New Roman" w:hAnsi="Times New Roman" w:cs="Times New Roman"/>
                <w:color w:val="212529"/>
                <w:sz w:val="18"/>
                <w:szCs w:val="18"/>
                <w:shd w:val="clear" w:color="auto" w:fill="FFFFFF"/>
              </w:rPr>
              <w:t>1</w:t>
            </w:r>
          </w:p>
        </w:tc>
        <w:tc>
          <w:tcPr>
            <w:tcW w:w="992" w:type="dxa"/>
            <w:hideMark/>
          </w:tcPr>
          <w:p w:rsidR="008C4F79" w:rsidRPr="000B317F" w:rsidRDefault="00E47ABA" w:rsidP="000B317F">
            <w:pPr>
              <w:widowControl w:val="0"/>
              <w:shd w:val="clear" w:color="auto" w:fill="FFFFFF"/>
              <w:autoSpaceDE w:val="0"/>
              <w:autoSpaceDN w:val="0"/>
              <w:adjustRightInd w:val="0"/>
              <w:spacing w:line="216" w:lineRule="exac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15</w:t>
            </w:r>
          </w:p>
        </w:tc>
      </w:tr>
      <w:tr w:rsidR="00E47ABA" w:rsidRPr="000B317F" w:rsidTr="00305D3E">
        <w:tc>
          <w:tcPr>
            <w:tcW w:w="10490" w:type="dxa"/>
            <w:gridSpan w:val="6"/>
          </w:tcPr>
          <w:p w:rsidR="00E47ABA" w:rsidRDefault="00E47ABA" w:rsidP="001F084F">
            <w:pPr>
              <w:widowControl w:val="0"/>
              <w:shd w:val="clear" w:color="auto" w:fill="FFFFFF"/>
              <w:autoSpaceDE w:val="0"/>
              <w:autoSpaceDN w:val="0"/>
              <w:adjustRightInd w:val="0"/>
              <w:spacing w:line="216" w:lineRule="exact"/>
              <w:jc w:val="right"/>
              <w:rPr>
                <w:rFonts w:ascii="Times New Roman" w:hAnsi="Times New Roman" w:cs="Times New Roman"/>
                <w:color w:val="212529"/>
                <w:sz w:val="18"/>
                <w:szCs w:val="18"/>
                <w:shd w:val="clear" w:color="auto" w:fill="FFFFFF"/>
              </w:rPr>
            </w:pPr>
            <w:r>
              <w:rPr>
                <w:rFonts w:ascii="Times New Roman" w:hAnsi="Times New Roman" w:cs="Times New Roman"/>
                <w:color w:val="212529"/>
                <w:sz w:val="18"/>
                <w:szCs w:val="18"/>
                <w:shd w:val="clear" w:color="auto" w:fill="FFFFFF"/>
              </w:rPr>
              <w:t xml:space="preserve">Итого по данному направлению: </w:t>
            </w:r>
            <w:r w:rsidR="001F084F">
              <w:rPr>
                <w:rFonts w:ascii="Times New Roman" w:hAnsi="Times New Roman" w:cs="Times New Roman"/>
                <w:color w:val="212529"/>
                <w:sz w:val="18"/>
                <w:szCs w:val="18"/>
                <w:shd w:val="clear" w:color="auto" w:fill="FFFFFF"/>
              </w:rPr>
              <w:t xml:space="preserve">3550 </w:t>
            </w:r>
            <w:proofErr w:type="spellStart"/>
            <w:r w:rsidR="001F084F">
              <w:rPr>
                <w:rFonts w:ascii="Times New Roman" w:hAnsi="Times New Roman" w:cs="Times New Roman"/>
                <w:color w:val="212529"/>
                <w:sz w:val="18"/>
                <w:szCs w:val="18"/>
                <w:shd w:val="clear" w:color="auto" w:fill="FFFFFF"/>
              </w:rPr>
              <w:t>т</w:t>
            </w:r>
            <w:proofErr w:type="gramStart"/>
            <w:r w:rsidR="001F084F">
              <w:rPr>
                <w:rFonts w:ascii="Times New Roman" w:hAnsi="Times New Roman" w:cs="Times New Roman"/>
                <w:color w:val="212529"/>
                <w:sz w:val="18"/>
                <w:szCs w:val="18"/>
                <w:shd w:val="clear" w:color="auto" w:fill="FFFFFF"/>
              </w:rPr>
              <w:t>.р</w:t>
            </w:r>
            <w:proofErr w:type="gramEnd"/>
            <w:r w:rsidR="001F084F">
              <w:rPr>
                <w:rFonts w:ascii="Times New Roman" w:hAnsi="Times New Roman" w:cs="Times New Roman"/>
                <w:color w:val="212529"/>
                <w:sz w:val="18"/>
                <w:szCs w:val="18"/>
                <w:shd w:val="clear" w:color="auto" w:fill="FFFFFF"/>
              </w:rPr>
              <w:t>уб</w:t>
            </w:r>
            <w:proofErr w:type="spellEnd"/>
            <w:r w:rsidR="001F084F">
              <w:rPr>
                <w:rFonts w:ascii="Times New Roman" w:hAnsi="Times New Roman" w:cs="Times New Roman"/>
                <w:color w:val="212529"/>
                <w:sz w:val="18"/>
                <w:szCs w:val="18"/>
                <w:shd w:val="clear" w:color="auto" w:fill="FFFFFF"/>
              </w:rPr>
              <w:t>.</w:t>
            </w:r>
          </w:p>
        </w:tc>
      </w:tr>
    </w:tbl>
    <w:p w:rsidR="00775481" w:rsidRPr="000B317F" w:rsidRDefault="00775481" w:rsidP="000B317F">
      <w:pPr>
        <w:widowControl w:val="0"/>
        <w:shd w:val="clear" w:color="auto" w:fill="FFFFFF"/>
        <w:autoSpaceDE w:val="0"/>
        <w:autoSpaceDN w:val="0"/>
        <w:adjustRightInd w:val="0"/>
        <w:spacing w:after="0" w:line="216" w:lineRule="exact"/>
        <w:rPr>
          <w:rFonts w:ascii="Times New Roman" w:hAnsi="Times New Roman" w:cs="Times New Roman"/>
          <w:color w:val="212529"/>
          <w:sz w:val="18"/>
          <w:szCs w:val="18"/>
          <w:shd w:val="clear" w:color="auto" w:fill="FFFFFF"/>
        </w:rPr>
      </w:pPr>
    </w:p>
    <w:p w:rsidR="006B1EBD" w:rsidRPr="006B1EBD" w:rsidRDefault="006B1EBD" w:rsidP="002C104E">
      <w:pPr>
        <w:pStyle w:val="a3"/>
      </w:pPr>
    </w:p>
    <w:p w:rsidR="00996226" w:rsidRDefault="00996226" w:rsidP="006204C7">
      <w:pPr>
        <w:rPr>
          <w:b/>
        </w:rPr>
      </w:pPr>
    </w:p>
    <w:sectPr w:rsidR="00996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CF6BC"/>
    <w:multiLevelType w:val="singleLevel"/>
    <w:tmpl w:val="A92CF6BC"/>
    <w:lvl w:ilvl="0">
      <w:start w:val="1"/>
      <w:numFmt w:val="bullet"/>
      <w:lvlText w:val=""/>
      <w:lvlJc w:val="left"/>
      <w:pPr>
        <w:tabs>
          <w:tab w:val="left" w:pos="420"/>
        </w:tabs>
        <w:ind w:left="420" w:hanging="420"/>
      </w:pPr>
      <w:rPr>
        <w:rFonts w:ascii="Wingdings" w:hAnsi="Wingdings" w:hint="default"/>
      </w:rPr>
    </w:lvl>
  </w:abstractNum>
  <w:abstractNum w:abstractNumId="1">
    <w:nsid w:val="10AF3715"/>
    <w:multiLevelType w:val="hybridMultilevel"/>
    <w:tmpl w:val="88C69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90473"/>
    <w:multiLevelType w:val="hybridMultilevel"/>
    <w:tmpl w:val="18EC8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894014"/>
    <w:multiLevelType w:val="hybridMultilevel"/>
    <w:tmpl w:val="27289F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6232CE"/>
    <w:multiLevelType w:val="hybridMultilevel"/>
    <w:tmpl w:val="D130CCBE"/>
    <w:lvl w:ilvl="0" w:tplc="F1562F02">
      <w:start w:val="1"/>
      <w:numFmt w:val="upperRoman"/>
      <w:lvlText w:val="%1-"/>
      <w:lvlJc w:val="left"/>
      <w:pPr>
        <w:ind w:left="734" w:hanging="72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5">
    <w:nsid w:val="2F61587A"/>
    <w:multiLevelType w:val="multilevel"/>
    <w:tmpl w:val="2AFA2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02625C0"/>
    <w:multiLevelType w:val="hybridMultilevel"/>
    <w:tmpl w:val="6492A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5C061F"/>
    <w:multiLevelType w:val="hybridMultilevel"/>
    <w:tmpl w:val="0D9205D2"/>
    <w:lvl w:ilvl="0" w:tplc="A92CF6BC">
      <w:start w:val="1"/>
      <w:numFmt w:val="bullet"/>
      <w:lvlText w:val=""/>
      <w:lvlJc w:val="left"/>
      <w:pPr>
        <w:tabs>
          <w:tab w:val="left" w:pos="420"/>
        </w:tabs>
        <w:ind w:left="420" w:hanging="42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73DFF"/>
    <w:multiLevelType w:val="multilevel"/>
    <w:tmpl w:val="5338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664804"/>
    <w:multiLevelType w:val="singleLevel"/>
    <w:tmpl w:val="77664804"/>
    <w:lvl w:ilvl="0">
      <w:start w:val="1"/>
      <w:numFmt w:val="bullet"/>
      <w:lvlText w:val=""/>
      <w:lvlJc w:val="left"/>
      <w:pPr>
        <w:tabs>
          <w:tab w:val="left" w:pos="420"/>
        </w:tabs>
        <w:ind w:left="420" w:hanging="420"/>
      </w:pPr>
      <w:rPr>
        <w:rFonts w:ascii="Wingdings" w:hAnsi="Wingdings" w:hint="default"/>
      </w:rPr>
    </w:lvl>
  </w:abstractNum>
  <w:abstractNum w:abstractNumId="10">
    <w:nsid w:val="79D774AD"/>
    <w:multiLevelType w:val="hybridMultilevel"/>
    <w:tmpl w:val="4F561FBE"/>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num w:numId="1">
    <w:abstractNumId w:val="1"/>
  </w:num>
  <w:num w:numId="2">
    <w:abstractNumId w:val="2"/>
  </w:num>
  <w:num w:numId="3">
    <w:abstractNumId w:val="8"/>
  </w:num>
  <w:num w:numId="4">
    <w:abstractNumId w:val="10"/>
  </w:num>
  <w:num w:numId="5">
    <w:abstractNumId w:val="3"/>
  </w:num>
  <w:num w:numId="6">
    <w:abstractNumId w:val="6"/>
  </w:num>
  <w:num w:numId="7">
    <w:abstractNumId w:val="9"/>
  </w:num>
  <w:num w:numId="8">
    <w:abstractNumId w:val="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27"/>
    <w:rsid w:val="00014B78"/>
    <w:rsid w:val="000470B8"/>
    <w:rsid w:val="00083CAF"/>
    <w:rsid w:val="000B317F"/>
    <w:rsid w:val="000C0F0E"/>
    <w:rsid w:val="001A255A"/>
    <w:rsid w:val="001C6C7D"/>
    <w:rsid w:val="001F084F"/>
    <w:rsid w:val="00236812"/>
    <w:rsid w:val="002C104E"/>
    <w:rsid w:val="002D2880"/>
    <w:rsid w:val="00305D3E"/>
    <w:rsid w:val="00315784"/>
    <w:rsid w:val="003217CA"/>
    <w:rsid w:val="003B523C"/>
    <w:rsid w:val="003B6082"/>
    <w:rsid w:val="003B6F30"/>
    <w:rsid w:val="003C7EF7"/>
    <w:rsid w:val="003F5465"/>
    <w:rsid w:val="00403088"/>
    <w:rsid w:val="004B6318"/>
    <w:rsid w:val="004E4BC0"/>
    <w:rsid w:val="00506C0D"/>
    <w:rsid w:val="00511689"/>
    <w:rsid w:val="00522F96"/>
    <w:rsid w:val="00564624"/>
    <w:rsid w:val="005875F2"/>
    <w:rsid w:val="005D2583"/>
    <w:rsid w:val="00607F0C"/>
    <w:rsid w:val="006204C7"/>
    <w:rsid w:val="0065517D"/>
    <w:rsid w:val="006B1EBD"/>
    <w:rsid w:val="006C2741"/>
    <w:rsid w:val="007112E2"/>
    <w:rsid w:val="0075335F"/>
    <w:rsid w:val="00775481"/>
    <w:rsid w:val="007D2C54"/>
    <w:rsid w:val="007D5F21"/>
    <w:rsid w:val="007E54F2"/>
    <w:rsid w:val="008464FB"/>
    <w:rsid w:val="0087007A"/>
    <w:rsid w:val="0089591E"/>
    <w:rsid w:val="008C4F79"/>
    <w:rsid w:val="008F7D1C"/>
    <w:rsid w:val="00943E5F"/>
    <w:rsid w:val="0094627A"/>
    <w:rsid w:val="0095676F"/>
    <w:rsid w:val="00995234"/>
    <w:rsid w:val="00996226"/>
    <w:rsid w:val="009A68EB"/>
    <w:rsid w:val="009C6D9C"/>
    <w:rsid w:val="009D15C6"/>
    <w:rsid w:val="00A12363"/>
    <w:rsid w:val="00A35FF2"/>
    <w:rsid w:val="00A37427"/>
    <w:rsid w:val="00A4691B"/>
    <w:rsid w:val="00A90A93"/>
    <w:rsid w:val="00AA7D9E"/>
    <w:rsid w:val="00AB0237"/>
    <w:rsid w:val="00AD4823"/>
    <w:rsid w:val="00AE7319"/>
    <w:rsid w:val="00AF5993"/>
    <w:rsid w:val="00B825CC"/>
    <w:rsid w:val="00C069F1"/>
    <w:rsid w:val="00C07E4F"/>
    <w:rsid w:val="00C55DF2"/>
    <w:rsid w:val="00C96BA5"/>
    <w:rsid w:val="00CC4DC9"/>
    <w:rsid w:val="00CD4FEE"/>
    <w:rsid w:val="00CE0726"/>
    <w:rsid w:val="00CE1E2C"/>
    <w:rsid w:val="00D3765C"/>
    <w:rsid w:val="00D878D9"/>
    <w:rsid w:val="00E208A4"/>
    <w:rsid w:val="00E37035"/>
    <w:rsid w:val="00E47ABA"/>
    <w:rsid w:val="00E639F7"/>
    <w:rsid w:val="00ED19D3"/>
    <w:rsid w:val="00F16C95"/>
    <w:rsid w:val="00FA5997"/>
    <w:rsid w:val="00FB00D1"/>
    <w:rsid w:val="00FB564C"/>
    <w:rsid w:val="00FC3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BA5"/>
    <w:pPr>
      <w:ind w:left="720"/>
      <w:contextualSpacing/>
    </w:pPr>
  </w:style>
  <w:style w:type="paragraph" w:styleId="a4">
    <w:name w:val="Normal (Web)"/>
    <w:basedOn w:val="a"/>
    <w:uiPriority w:val="99"/>
    <w:semiHidden/>
    <w:unhideWhenUsed/>
    <w:rsid w:val="002C104E"/>
    <w:rPr>
      <w:rFonts w:ascii="Times New Roman" w:hAnsi="Times New Roman" w:cs="Times New Roman"/>
      <w:sz w:val="24"/>
      <w:szCs w:val="24"/>
    </w:rPr>
  </w:style>
  <w:style w:type="paragraph" w:styleId="a5">
    <w:name w:val="Balloon Text"/>
    <w:basedOn w:val="a"/>
    <w:link w:val="a6"/>
    <w:uiPriority w:val="99"/>
    <w:semiHidden/>
    <w:unhideWhenUsed/>
    <w:rsid w:val="00AF59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5993"/>
    <w:rPr>
      <w:rFonts w:ascii="Tahoma" w:hAnsi="Tahoma" w:cs="Tahoma"/>
      <w:sz w:val="16"/>
      <w:szCs w:val="16"/>
    </w:rPr>
  </w:style>
  <w:style w:type="character" w:styleId="a7">
    <w:name w:val="Hyperlink"/>
    <w:basedOn w:val="a0"/>
    <w:uiPriority w:val="99"/>
    <w:unhideWhenUsed/>
    <w:rsid w:val="001C6C7D"/>
    <w:rPr>
      <w:color w:val="0000FF" w:themeColor="hyperlink"/>
      <w:u w:val="single"/>
    </w:rPr>
  </w:style>
  <w:style w:type="table" w:styleId="a8">
    <w:name w:val="Table Grid"/>
    <w:basedOn w:val="a1"/>
    <w:uiPriority w:val="39"/>
    <w:rsid w:val="007754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BA5"/>
    <w:pPr>
      <w:ind w:left="720"/>
      <w:contextualSpacing/>
    </w:pPr>
  </w:style>
  <w:style w:type="paragraph" w:styleId="a4">
    <w:name w:val="Normal (Web)"/>
    <w:basedOn w:val="a"/>
    <w:uiPriority w:val="99"/>
    <w:semiHidden/>
    <w:unhideWhenUsed/>
    <w:rsid w:val="002C104E"/>
    <w:rPr>
      <w:rFonts w:ascii="Times New Roman" w:hAnsi="Times New Roman" w:cs="Times New Roman"/>
      <w:sz w:val="24"/>
      <w:szCs w:val="24"/>
    </w:rPr>
  </w:style>
  <w:style w:type="paragraph" w:styleId="a5">
    <w:name w:val="Balloon Text"/>
    <w:basedOn w:val="a"/>
    <w:link w:val="a6"/>
    <w:uiPriority w:val="99"/>
    <w:semiHidden/>
    <w:unhideWhenUsed/>
    <w:rsid w:val="00AF59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5993"/>
    <w:rPr>
      <w:rFonts w:ascii="Tahoma" w:hAnsi="Tahoma" w:cs="Tahoma"/>
      <w:sz w:val="16"/>
      <w:szCs w:val="16"/>
    </w:rPr>
  </w:style>
  <w:style w:type="character" w:styleId="a7">
    <w:name w:val="Hyperlink"/>
    <w:basedOn w:val="a0"/>
    <w:uiPriority w:val="99"/>
    <w:unhideWhenUsed/>
    <w:rsid w:val="001C6C7D"/>
    <w:rPr>
      <w:color w:val="0000FF" w:themeColor="hyperlink"/>
      <w:u w:val="single"/>
    </w:rPr>
  </w:style>
  <w:style w:type="table" w:styleId="a8">
    <w:name w:val="Table Grid"/>
    <w:basedOn w:val="a1"/>
    <w:uiPriority w:val="39"/>
    <w:rsid w:val="007754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79850">
      <w:bodyDiv w:val="1"/>
      <w:marLeft w:val="0"/>
      <w:marRight w:val="0"/>
      <w:marTop w:val="0"/>
      <w:marBottom w:val="0"/>
      <w:divBdr>
        <w:top w:val="none" w:sz="0" w:space="0" w:color="auto"/>
        <w:left w:val="none" w:sz="0" w:space="0" w:color="auto"/>
        <w:bottom w:val="none" w:sz="0" w:space="0" w:color="auto"/>
        <w:right w:val="none" w:sz="0" w:space="0" w:color="auto"/>
      </w:divBdr>
      <w:divsChild>
        <w:div w:id="826242151">
          <w:marLeft w:val="0"/>
          <w:marRight w:val="0"/>
          <w:marTop w:val="0"/>
          <w:marBottom w:val="360"/>
          <w:divBdr>
            <w:top w:val="none" w:sz="0" w:space="0" w:color="auto"/>
            <w:left w:val="none" w:sz="0" w:space="0" w:color="auto"/>
            <w:bottom w:val="none" w:sz="0" w:space="0" w:color="auto"/>
            <w:right w:val="none" w:sz="0" w:space="0" w:color="auto"/>
          </w:divBdr>
        </w:div>
      </w:divsChild>
    </w:div>
    <w:div w:id="14389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cpubenchmark.net/" TargetMode="Externa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DE54-AB66-4029-A2A9-89AA004A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8175</Words>
  <Characters>46602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Картушин А.С.</dc:creator>
  <cp:lastModifiedBy>Картушин А.С.</cp:lastModifiedBy>
  <cp:revision>8</cp:revision>
  <cp:lastPrinted>2021-04-30T12:25:00Z</cp:lastPrinted>
  <dcterms:created xsi:type="dcterms:W3CDTF">2021-04-30T12:24:00Z</dcterms:created>
  <dcterms:modified xsi:type="dcterms:W3CDTF">2021-05-12T11:02:00Z</dcterms:modified>
</cp:coreProperties>
</file>